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8C" w:rsidRDefault="00746589">
      <w:pPr>
        <w:pStyle w:val="a3"/>
        <w:ind w:left="4521"/>
        <w:rPr>
          <w:sz w:val="20"/>
        </w:rPr>
      </w:pPr>
      <w:r>
        <w:rPr>
          <w:noProof/>
          <w:sz w:val="20"/>
          <w:lang w:eastAsia="ru-RU"/>
        </w:rPr>
        <w:drawing>
          <wp:inline distT="0" distB="0" distL="0" distR="0">
            <wp:extent cx="1351722" cy="1255855"/>
            <wp:effectExtent l="0" t="0" r="1270" b="190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53277" cy="1257300"/>
                    </a:xfrm>
                    <a:prstGeom prst="rect">
                      <a:avLst/>
                    </a:prstGeom>
                  </pic:spPr>
                </pic:pic>
              </a:graphicData>
            </a:graphic>
          </wp:inline>
        </w:drawing>
      </w:r>
    </w:p>
    <w:p w:rsidR="0016476D" w:rsidRDefault="0016476D">
      <w:pPr>
        <w:pStyle w:val="a3"/>
        <w:ind w:left="4521"/>
        <w:rPr>
          <w:sz w:val="20"/>
        </w:rPr>
      </w:pPr>
    </w:p>
    <w:p w:rsidR="00232B8C" w:rsidRDefault="00232B8C">
      <w:pPr>
        <w:pStyle w:val="a3"/>
        <w:spacing w:before="10"/>
        <w:rPr>
          <w:sz w:val="12"/>
        </w:rPr>
      </w:pPr>
    </w:p>
    <w:p w:rsidR="00232B8C" w:rsidRDefault="007535FC">
      <w:pPr>
        <w:pStyle w:val="1"/>
        <w:spacing w:before="90"/>
        <w:ind w:left="3747"/>
      </w:pPr>
      <w:r>
        <w:rPr>
          <w:spacing w:val="-1"/>
        </w:rPr>
        <w:t xml:space="preserve">                    </w:t>
      </w:r>
      <w:r w:rsidR="00746589">
        <w:rPr>
          <w:spacing w:val="-1"/>
        </w:rPr>
        <w:t>Договор</w:t>
      </w:r>
      <w:r w:rsidR="00746589">
        <w:rPr>
          <w:spacing w:val="-13"/>
        </w:rPr>
        <w:t xml:space="preserve"> </w:t>
      </w:r>
      <w:r w:rsidR="00746589">
        <w:t>№</w:t>
      </w:r>
      <w:r w:rsidR="00472791">
        <w:t xml:space="preserve"> </w:t>
      </w:r>
    </w:p>
    <w:p w:rsidR="00232B8C" w:rsidRDefault="00232B8C">
      <w:pPr>
        <w:pStyle w:val="a3"/>
        <w:rPr>
          <w:b/>
          <w:sz w:val="26"/>
        </w:rPr>
      </w:pPr>
    </w:p>
    <w:p w:rsidR="00232B8C" w:rsidRDefault="00232B8C">
      <w:pPr>
        <w:pStyle w:val="a3"/>
        <w:rPr>
          <w:b/>
          <w:sz w:val="26"/>
        </w:rPr>
      </w:pPr>
    </w:p>
    <w:p w:rsidR="00232B8C" w:rsidRDefault="00232B8C">
      <w:pPr>
        <w:pStyle w:val="a3"/>
        <w:rPr>
          <w:b/>
          <w:sz w:val="26"/>
        </w:rPr>
      </w:pPr>
    </w:p>
    <w:p w:rsidR="00232B8C" w:rsidRDefault="00746589" w:rsidP="0016476D">
      <w:pPr>
        <w:pStyle w:val="a3"/>
        <w:tabs>
          <w:tab w:val="left" w:pos="8985"/>
        </w:tabs>
        <w:spacing w:before="183"/>
        <w:ind w:left="1276"/>
      </w:pPr>
      <w:r>
        <w:t>г.</w:t>
      </w:r>
      <w:r>
        <w:rPr>
          <w:spacing w:val="-12"/>
        </w:rPr>
        <w:t xml:space="preserve"> </w:t>
      </w:r>
      <w:r w:rsidR="0016476D">
        <w:t xml:space="preserve">Рязань                                                                                                    </w:t>
      </w:r>
      <w:proofErr w:type="gramStart"/>
      <w:r w:rsidR="0016476D">
        <w:t xml:space="preserve">   «</w:t>
      </w:r>
      <w:proofErr w:type="gramEnd"/>
      <w:r w:rsidR="0016476D">
        <w:t>___»__________</w:t>
      </w:r>
      <w:r w:rsidR="007535FC">
        <w:t>202_</w:t>
      </w:r>
      <w:r w:rsidR="0016476D">
        <w:t>г.</w:t>
      </w:r>
    </w:p>
    <w:p w:rsidR="00232B8C" w:rsidRDefault="00232B8C">
      <w:pPr>
        <w:pStyle w:val="a3"/>
      </w:pPr>
    </w:p>
    <w:p w:rsidR="0016476D" w:rsidRDefault="0016476D">
      <w:pPr>
        <w:pStyle w:val="a3"/>
      </w:pPr>
    </w:p>
    <w:p w:rsidR="00232B8C" w:rsidRDefault="00746589">
      <w:pPr>
        <w:pStyle w:val="1"/>
        <w:tabs>
          <w:tab w:val="left" w:pos="5057"/>
          <w:tab w:val="left" w:pos="7674"/>
        </w:tabs>
        <w:ind w:left="1221" w:right="243" w:firstLine="570"/>
        <w:jc w:val="both"/>
      </w:pPr>
      <w:r>
        <w:t>Общество</w:t>
      </w:r>
      <w:r>
        <w:rPr>
          <w:spacing w:val="1"/>
        </w:rPr>
        <w:t xml:space="preserve"> </w:t>
      </w:r>
      <w:r>
        <w:t>с</w:t>
      </w:r>
      <w:r>
        <w:rPr>
          <w:spacing w:val="1"/>
        </w:rPr>
        <w:t xml:space="preserve"> </w:t>
      </w:r>
      <w:r>
        <w:t>ограниченной</w:t>
      </w:r>
      <w:r>
        <w:rPr>
          <w:spacing w:val="1"/>
        </w:rPr>
        <w:t xml:space="preserve"> </w:t>
      </w:r>
      <w:r>
        <w:t>ответственностью</w:t>
      </w:r>
      <w:r>
        <w:rPr>
          <w:spacing w:val="1"/>
        </w:rPr>
        <w:t xml:space="preserve"> </w:t>
      </w:r>
      <w:r>
        <w:t>ДОПОЛНИТЕЛЬНОГО</w:t>
      </w:r>
      <w:r>
        <w:rPr>
          <w:spacing w:val="1"/>
        </w:rPr>
        <w:t xml:space="preserve"> </w:t>
      </w:r>
      <w:r>
        <w:t>ПРОФЕССИОНАЛЬНОГО</w:t>
      </w:r>
      <w:r>
        <w:tab/>
        <w:t>ОБРАЗОВАНИЯ</w:t>
      </w:r>
      <w:r>
        <w:tab/>
      </w:r>
      <w:r>
        <w:rPr>
          <w:spacing w:val="-1"/>
        </w:rPr>
        <w:t>"МЕЖРЕГИОНАЛЬНЫЙ</w:t>
      </w:r>
    </w:p>
    <w:p w:rsidR="00232B8C" w:rsidRPr="00472791" w:rsidRDefault="00746589" w:rsidP="003A1A80">
      <w:pPr>
        <w:pStyle w:val="a3"/>
        <w:ind w:left="1221" w:right="245"/>
        <w:jc w:val="both"/>
      </w:pPr>
      <w:r>
        <w:rPr>
          <w:b/>
        </w:rPr>
        <w:t>НАУЧНО-ТЕХНИЧЕСКИЙ</w:t>
      </w:r>
      <w:r>
        <w:rPr>
          <w:b/>
          <w:spacing w:val="1"/>
        </w:rPr>
        <w:t xml:space="preserve"> </w:t>
      </w:r>
      <w:r>
        <w:rPr>
          <w:b/>
        </w:rPr>
        <w:t>УНИВЕРСИТЕТ",</w:t>
      </w:r>
      <w:r>
        <w:rPr>
          <w:b/>
          <w:spacing w:val="1"/>
        </w:rPr>
        <w:t xml:space="preserve"> </w:t>
      </w:r>
      <w:r>
        <w:t>именуемое</w:t>
      </w:r>
      <w:r>
        <w:rPr>
          <w:spacing w:val="1"/>
        </w:rPr>
        <w:t xml:space="preserve"> </w:t>
      </w:r>
      <w:r>
        <w:t>в</w:t>
      </w:r>
      <w:r>
        <w:rPr>
          <w:spacing w:val="1"/>
        </w:rPr>
        <w:t xml:space="preserve"> </w:t>
      </w:r>
      <w:r>
        <w:t>дальнейшем</w:t>
      </w:r>
      <w:r>
        <w:rPr>
          <w:spacing w:val="1"/>
        </w:rPr>
        <w:t xml:space="preserve"> </w:t>
      </w:r>
      <w:r w:rsidR="00472791" w:rsidRPr="00472791">
        <w:t>«</w:t>
      </w:r>
      <w:r w:rsidRPr="00472791">
        <w:t>Исполнитель</w:t>
      </w:r>
      <w:r w:rsidR="00472791" w:rsidRPr="00472791">
        <w:t>»</w:t>
      </w:r>
      <w:r w:rsidRPr="00472791">
        <w:t xml:space="preserve">, в лице директора </w:t>
      </w:r>
      <w:proofErr w:type="spellStart"/>
      <w:r w:rsidRPr="00472791">
        <w:t>Зеленухина</w:t>
      </w:r>
      <w:proofErr w:type="spellEnd"/>
      <w:r w:rsidRPr="00472791">
        <w:t xml:space="preserve"> Вадима Николаевича, действующего на</w:t>
      </w:r>
      <w:r w:rsidRPr="00472791">
        <w:rPr>
          <w:spacing w:val="1"/>
        </w:rPr>
        <w:t xml:space="preserve"> </w:t>
      </w:r>
      <w:r w:rsidRPr="00472791">
        <w:t xml:space="preserve">основании    </w:t>
      </w:r>
      <w:r w:rsidRPr="00472791">
        <w:rPr>
          <w:spacing w:val="21"/>
        </w:rPr>
        <w:t xml:space="preserve"> </w:t>
      </w:r>
      <w:r w:rsidRPr="00472791">
        <w:t xml:space="preserve">Устава    </w:t>
      </w:r>
      <w:r w:rsidRPr="00472791">
        <w:rPr>
          <w:spacing w:val="22"/>
        </w:rPr>
        <w:t xml:space="preserve"> </w:t>
      </w:r>
      <w:r w:rsidRPr="00472791">
        <w:t xml:space="preserve">с    </w:t>
      </w:r>
      <w:r w:rsidRPr="00472791">
        <w:rPr>
          <w:spacing w:val="22"/>
        </w:rPr>
        <w:t xml:space="preserve"> </w:t>
      </w:r>
      <w:r w:rsidRPr="00472791">
        <w:t xml:space="preserve">одной    </w:t>
      </w:r>
      <w:r w:rsidRPr="00472791">
        <w:rPr>
          <w:spacing w:val="22"/>
        </w:rPr>
        <w:t xml:space="preserve"> </w:t>
      </w:r>
      <w:proofErr w:type="gramStart"/>
      <w:r w:rsidRPr="00472791">
        <w:t>стороны</w:t>
      </w:r>
      <w:r w:rsidR="00472791" w:rsidRPr="00472791">
        <w:t>,</w:t>
      </w:r>
      <w:r w:rsidRPr="00472791">
        <w:t xml:space="preserve">   </w:t>
      </w:r>
      <w:proofErr w:type="gramEnd"/>
      <w:r w:rsidRPr="00472791">
        <w:t xml:space="preserve"> </w:t>
      </w:r>
      <w:r w:rsidRPr="00472791">
        <w:rPr>
          <w:spacing w:val="22"/>
        </w:rPr>
        <w:t xml:space="preserve"> </w:t>
      </w:r>
      <w:r w:rsidRPr="00472791">
        <w:t xml:space="preserve">и    Индивидуальный    </w:t>
      </w:r>
      <w:r w:rsidRPr="00472791">
        <w:rPr>
          <w:spacing w:val="8"/>
        </w:rPr>
        <w:t xml:space="preserve"> </w:t>
      </w:r>
      <w:r w:rsidRPr="00472791">
        <w:t>предприниматель,</w:t>
      </w:r>
      <w:r w:rsidRPr="00472791">
        <w:rPr>
          <w:spacing w:val="1"/>
        </w:rPr>
        <w:t xml:space="preserve"> </w:t>
      </w:r>
      <w:r w:rsidRPr="00472791">
        <w:t>именуемый</w:t>
      </w:r>
      <w:r w:rsidRPr="00472791">
        <w:rPr>
          <w:spacing w:val="1"/>
        </w:rPr>
        <w:t xml:space="preserve"> </w:t>
      </w:r>
      <w:r w:rsidRPr="00472791">
        <w:t>в</w:t>
      </w:r>
      <w:r w:rsidRPr="00472791">
        <w:rPr>
          <w:spacing w:val="1"/>
        </w:rPr>
        <w:t xml:space="preserve"> </w:t>
      </w:r>
      <w:r w:rsidRPr="00472791">
        <w:t>дальнейшем</w:t>
      </w:r>
      <w:r w:rsidRPr="00472791">
        <w:rPr>
          <w:spacing w:val="1"/>
        </w:rPr>
        <w:t xml:space="preserve"> </w:t>
      </w:r>
      <w:r w:rsidR="00472791" w:rsidRPr="00472791">
        <w:t>«</w:t>
      </w:r>
      <w:r w:rsidRPr="00472791">
        <w:t>Заказчик</w:t>
      </w:r>
      <w:r w:rsidR="00472791" w:rsidRPr="00472791">
        <w:t>»</w:t>
      </w:r>
      <w:r w:rsidRPr="00472791">
        <w:t>,</w:t>
      </w:r>
      <w:r w:rsidRPr="00472791">
        <w:rPr>
          <w:spacing w:val="1"/>
        </w:rPr>
        <w:t xml:space="preserve"> </w:t>
      </w:r>
      <w:r w:rsidRPr="00472791">
        <w:t>совместно</w:t>
      </w:r>
      <w:r w:rsidRPr="00472791">
        <w:rPr>
          <w:spacing w:val="1"/>
        </w:rPr>
        <w:t xml:space="preserve"> </w:t>
      </w:r>
      <w:r w:rsidRPr="00472791">
        <w:t>именуемые</w:t>
      </w:r>
      <w:r w:rsidRPr="00472791">
        <w:rPr>
          <w:spacing w:val="1"/>
        </w:rPr>
        <w:t xml:space="preserve"> </w:t>
      </w:r>
      <w:r w:rsidRPr="00472791">
        <w:t>в</w:t>
      </w:r>
      <w:r w:rsidRPr="00472791">
        <w:rPr>
          <w:spacing w:val="1"/>
        </w:rPr>
        <w:t xml:space="preserve"> </w:t>
      </w:r>
      <w:r w:rsidRPr="00472791">
        <w:t>дальнейшем</w:t>
      </w:r>
      <w:r w:rsidRPr="00472791">
        <w:rPr>
          <w:spacing w:val="1"/>
        </w:rPr>
        <w:t xml:space="preserve"> </w:t>
      </w:r>
      <w:r w:rsidR="00472791" w:rsidRPr="00472791">
        <w:t>«</w:t>
      </w:r>
      <w:r w:rsidRPr="00472791">
        <w:t>Стороны</w:t>
      </w:r>
      <w:r w:rsidR="00472791" w:rsidRPr="00472791">
        <w:t>»</w:t>
      </w:r>
      <w:r w:rsidRPr="00472791">
        <w:t>,</w:t>
      </w:r>
      <w:r w:rsidRPr="00472791">
        <w:rPr>
          <w:spacing w:val="1"/>
        </w:rPr>
        <w:t xml:space="preserve"> </w:t>
      </w:r>
      <w:r w:rsidRPr="00472791">
        <w:t>составили</w:t>
      </w:r>
      <w:r w:rsidRPr="00472791">
        <w:rPr>
          <w:spacing w:val="1"/>
        </w:rPr>
        <w:t xml:space="preserve"> </w:t>
      </w:r>
      <w:r w:rsidRPr="00472791">
        <w:t>настоящий</w:t>
      </w:r>
      <w:r w:rsidRPr="00472791">
        <w:rPr>
          <w:spacing w:val="1"/>
        </w:rPr>
        <w:t xml:space="preserve"> </w:t>
      </w:r>
      <w:r w:rsidRPr="00472791">
        <w:t>Договор</w:t>
      </w:r>
      <w:r w:rsidRPr="00472791">
        <w:rPr>
          <w:spacing w:val="1"/>
        </w:rPr>
        <w:t xml:space="preserve"> </w:t>
      </w:r>
      <w:r w:rsidRPr="00472791">
        <w:t>о</w:t>
      </w:r>
      <w:r w:rsidRPr="00472791">
        <w:rPr>
          <w:spacing w:val="1"/>
        </w:rPr>
        <w:t xml:space="preserve"> </w:t>
      </w:r>
      <w:r w:rsidRPr="00472791">
        <w:t>нижеследующем:</w:t>
      </w:r>
    </w:p>
    <w:p w:rsidR="00232B8C" w:rsidRPr="00472791" w:rsidRDefault="00232B8C">
      <w:pPr>
        <w:pStyle w:val="a3"/>
      </w:pPr>
    </w:p>
    <w:p w:rsidR="00232B8C" w:rsidRDefault="00746589">
      <w:pPr>
        <w:pStyle w:val="1"/>
        <w:numPr>
          <w:ilvl w:val="0"/>
          <w:numId w:val="7"/>
        </w:numPr>
        <w:tabs>
          <w:tab w:val="left" w:pos="5259"/>
          <w:tab w:val="left" w:pos="5261"/>
        </w:tabs>
        <w:ind w:hanging="721"/>
        <w:jc w:val="left"/>
      </w:pPr>
      <w:r>
        <w:t>Предмет</w:t>
      </w:r>
      <w:r>
        <w:rPr>
          <w:spacing w:val="-8"/>
        </w:rPr>
        <w:t xml:space="preserve"> </w:t>
      </w:r>
      <w:r>
        <w:t>Договора</w:t>
      </w:r>
    </w:p>
    <w:p w:rsidR="00232B8C" w:rsidRDefault="00232B8C">
      <w:pPr>
        <w:pStyle w:val="a3"/>
        <w:rPr>
          <w:b/>
        </w:rPr>
      </w:pPr>
    </w:p>
    <w:p w:rsidR="00472791" w:rsidRPr="00325086" w:rsidRDefault="00472791" w:rsidP="008F644B">
      <w:pPr>
        <w:pStyle w:val="a8"/>
        <w:numPr>
          <w:ilvl w:val="1"/>
          <w:numId w:val="9"/>
        </w:numPr>
        <w:ind w:left="1843" w:right="188" w:hanging="567"/>
        <w:jc w:val="both"/>
        <w:rPr>
          <w:sz w:val="24"/>
          <w:szCs w:val="24"/>
        </w:rPr>
      </w:pPr>
      <w:r w:rsidRPr="00325086">
        <w:rPr>
          <w:sz w:val="24"/>
          <w:szCs w:val="24"/>
        </w:rPr>
        <w:t>Исполнитель обязуется оказать Заказчику услуги, предметом которых является организация</w:t>
      </w:r>
      <w:r w:rsidRPr="00325086">
        <w:rPr>
          <w:sz w:val="24"/>
          <w:szCs w:val="24"/>
        </w:rPr>
        <w:tab/>
        <w:t>обучения</w:t>
      </w:r>
      <w:r w:rsidRPr="00325086">
        <w:rPr>
          <w:sz w:val="24"/>
          <w:szCs w:val="24"/>
        </w:rPr>
        <w:tab/>
        <w:t>работников</w:t>
      </w:r>
      <w:r w:rsidRPr="00325086">
        <w:rPr>
          <w:sz w:val="24"/>
          <w:szCs w:val="24"/>
        </w:rPr>
        <w:tab/>
        <w:t xml:space="preserve">Заказчика в </w:t>
      </w:r>
      <w:proofErr w:type="gramStart"/>
      <w:r w:rsidR="008C503D" w:rsidRPr="00325086">
        <w:rPr>
          <w:sz w:val="24"/>
          <w:szCs w:val="24"/>
        </w:rPr>
        <w:t xml:space="preserve">количестве </w:t>
      </w:r>
      <w:r w:rsidRPr="00325086">
        <w:rPr>
          <w:sz w:val="24"/>
          <w:szCs w:val="24"/>
        </w:rPr>
        <w:t>,</w:t>
      </w:r>
      <w:proofErr w:type="gramEnd"/>
      <w:r w:rsidRPr="00325086">
        <w:rPr>
          <w:sz w:val="24"/>
          <w:szCs w:val="24"/>
        </w:rPr>
        <w:t xml:space="preserve"> в соответствии с Приложением №1, которое является неотъемлемой частью настоящего Договора, а Заказчик обязуется принять и оплатить оказанные услуги.</w:t>
      </w:r>
    </w:p>
    <w:p w:rsidR="00472791" w:rsidRPr="00325086" w:rsidRDefault="008C503D" w:rsidP="008F644B">
      <w:pPr>
        <w:pStyle w:val="a8"/>
        <w:ind w:left="1843" w:right="188" w:hanging="567"/>
        <w:jc w:val="both"/>
        <w:rPr>
          <w:sz w:val="24"/>
          <w:szCs w:val="24"/>
        </w:rPr>
      </w:pPr>
      <w:r w:rsidRPr="00325086">
        <w:rPr>
          <w:sz w:val="24"/>
          <w:szCs w:val="24"/>
        </w:rPr>
        <w:t xml:space="preserve">1.2.    </w:t>
      </w:r>
      <w:r w:rsidR="00472791" w:rsidRPr="00325086">
        <w:rPr>
          <w:sz w:val="24"/>
          <w:szCs w:val="24"/>
        </w:rPr>
        <w:t xml:space="preserve">В рамках п. 1.1. настоящего Договора Исполнитель обязан выполнить следующие действия: </w:t>
      </w:r>
    </w:p>
    <w:p w:rsidR="008C503D" w:rsidRPr="00325086" w:rsidRDefault="008C503D" w:rsidP="008F644B">
      <w:pPr>
        <w:pStyle w:val="a8"/>
        <w:numPr>
          <w:ilvl w:val="0"/>
          <w:numId w:val="12"/>
        </w:numPr>
        <w:ind w:left="1843" w:right="188" w:firstLine="1123"/>
        <w:jc w:val="both"/>
        <w:rPr>
          <w:sz w:val="24"/>
          <w:szCs w:val="24"/>
        </w:rPr>
      </w:pPr>
    </w:p>
    <w:p w:rsidR="00472791" w:rsidRPr="00325086" w:rsidRDefault="00472791" w:rsidP="008F644B">
      <w:pPr>
        <w:pStyle w:val="a8"/>
        <w:numPr>
          <w:ilvl w:val="0"/>
          <w:numId w:val="12"/>
        </w:numPr>
        <w:ind w:left="1843" w:right="188" w:firstLine="1123"/>
        <w:jc w:val="both"/>
        <w:rPr>
          <w:sz w:val="24"/>
          <w:szCs w:val="24"/>
        </w:rPr>
      </w:pPr>
    </w:p>
    <w:p w:rsidR="00472791" w:rsidRPr="00325086" w:rsidRDefault="00472791" w:rsidP="008F644B">
      <w:pPr>
        <w:pStyle w:val="a8"/>
        <w:numPr>
          <w:ilvl w:val="1"/>
          <w:numId w:val="10"/>
        </w:numPr>
        <w:ind w:left="1843" w:right="188" w:hanging="567"/>
        <w:jc w:val="both"/>
        <w:rPr>
          <w:sz w:val="24"/>
          <w:szCs w:val="24"/>
        </w:rPr>
      </w:pPr>
      <w:r w:rsidRPr="00325086">
        <w:rPr>
          <w:sz w:val="24"/>
          <w:szCs w:val="24"/>
        </w:rPr>
        <w:t xml:space="preserve">Услуги по настоящему Договору могут считаться принятыми после подписания Заказчиком акта </w:t>
      </w:r>
      <w:r w:rsidR="002E3741">
        <w:rPr>
          <w:sz w:val="24"/>
          <w:szCs w:val="24"/>
        </w:rPr>
        <w:t>оказанных услуг, согласно п. 3.4.</w:t>
      </w:r>
      <w:r w:rsidRPr="00325086">
        <w:rPr>
          <w:sz w:val="24"/>
          <w:szCs w:val="24"/>
        </w:rPr>
        <w:t xml:space="preserve"> настоящего Договора.</w:t>
      </w:r>
    </w:p>
    <w:p w:rsidR="00472791" w:rsidRPr="00325086" w:rsidRDefault="00472791" w:rsidP="008F644B">
      <w:pPr>
        <w:pStyle w:val="a8"/>
        <w:numPr>
          <w:ilvl w:val="1"/>
          <w:numId w:val="10"/>
        </w:numPr>
        <w:ind w:left="1843" w:right="188" w:hanging="567"/>
        <w:jc w:val="both"/>
        <w:rPr>
          <w:sz w:val="24"/>
          <w:szCs w:val="24"/>
        </w:rPr>
      </w:pPr>
      <w:r w:rsidRPr="00325086">
        <w:rPr>
          <w:sz w:val="24"/>
          <w:szCs w:val="24"/>
        </w:rPr>
        <w:t xml:space="preserve">Исполнитель вправе для исполнения обязанностей по настоящему договору привлекать третьих лиц. При подписании настоящего Договора, Заказчик дает согласие на передачу информации (персональной и т.д.) третьим лицам Исполнителя. </w:t>
      </w:r>
    </w:p>
    <w:p w:rsidR="00232B8C" w:rsidRPr="00325086" w:rsidRDefault="00746589" w:rsidP="008F644B">
      <w:pPr>
        <w:pStyle w:val="a8"/>
        <w:numPr>
          <w:ilvl w:val="1"/>
          <w:numId w:val="10"/>
        </w:numPr>
        <w:ind w:left="1843" w:right="188" w:hanging="567"/>
        <w:jc w:val="both"/>
        <w:rPr>
          <w:sz w:val="24"/>
          <w:szCs w:val="24"/>
        </w:rPr>
      </w:pPr>
      <w:r w:rsidRPr="00325086">
        <w:rPr>
          <w:sz w:val="24"/>
          <w:szCs w:val="24"/>
        </w:rPr>
        <w:t>Срок</w:t>
      </w:r>
      <w:r w:rsidRPr="00325086">
        <w:rPr>
          <w:spacing w:val="10"/>
          <w:sz w:val="24"/>
          <w:szCs w:val="24"/>
        </w:rPr>
        <w:t xml:space="preserve"> </w:t>
      </w:r>
      <w:r w:rsidRPr="00325086">
        <w:rPr>
          <w:sz w:val="24"/>
          <w:szCs w:val="24"/>
        </w:rPr>
        <w:t>оказания</w:t>
      </w:r>
      <w:r w:rsidRPr="00325086">
        <w:rPr>
          <w:spacing w:val="11"/>
          <w:sz w:val="24"/>
          <w:szCs w:val="24"/>
        </w:rPr>
        <w:t xml:space="preserve"> </w:t>
      </w:r>
      <w:r w:rsidRPr="00325086">
        <w:rPr>
          <w:sz w:val="24"/>
          <w:szCs w:val="24"/>
        </w:rPr>
        <w:t>услуг:</w:t>
      </w:r>
      <w:r w:rsidRPr="00325086">
        <w:rPr>
          <w:spacing w:val="11"/>
          <w:sz w:val="24"/>
          <w:szCs w:val="24"/>
        </w:rPr>
        <w:t xml:space="preserve"> </w:t>
      </w:r>
      <w:r w:rsidR="008C503D" w:rsidRPr="00325086">
        <w:rPr>
          <w:sz w:val="24"/>
          <w:szCs w:val="24"/>
        </w:rPr>
        <w:t>4</w:t>
      </w:r>
      <w:r w:rsidRPr="00325086">
        <w:rPr>
          <w:spacing w:val="10"/>
          <w:sz w:val="24"/>
          <w:szCs w:val="24"/>
        </w:rPr>
        <w:t xml:space="preserve"> </w:t>
      </w:r>
      <w:r w:rsidR="008C503D" w:rsidRPr="00325086">
        <w:rPr>
          <w:sz w:val="24"/>
          <w:szCs w:val="24"/>
        </w:rPr>
        <w:t>месяца (124 дня)</w:t>
      </w:r>
      <w:r w:rsidRPr="00325086">
        <w:rPr>
          <w:spacing w:val="-4"/>
          <w:sz w:val="24"/>
          <w:szCs w:val="24"/>
        </w:rPr>
        <w:t xml:space="preserve"> </w:t>
      </w:r>
      <w:r w:rsidRPr="00325086">
        <w:rPr>
          <w:sz w:val="24"/>
          <w:szCs w:val="24"/>
        </w:rPr>
        <w:t>с</w:t>
      </w:r>
      <w:r w:rsidRPr="00325086">
        <w:rPr>
          <w:spacing w:val="-3"/>
          <w:sz w:val="24"/>
          <w:szCs w:val="24"/>
        </w:rPr>
        <w:t xml:space="preserve"> </w:t>
      </w:r>
      <w:r w:rsidRPr="00325086">
        <w:rPr>
          <w:sz w:val="24"/>
          <w:szCs w:val="24"/>
        </w:rPr>
        <w:t>даты</w:t>
      </w:r>
      <w:r w:rsidRPr="00325086">
        <w:rPr>
          <w:spacing w:val="-4"/>
          <w:sz w:val="24"/>
          <w:szCs w:val="24"/>
        </w:rPr>
        <w:t xml:space="preserve"> </w:t>
      </w:r>
      <w:r w:rsidRPr="00325086">
        <w:rPr>
          <w:sz w:val="24"/>
          <w:szCs w:val="24"/>
        </w:rPr>
        <w:t>поступления</w:t>
      </w:r>
      <w:r w:rsidRPr="00325086">
        <w:rPr>
          <w:spacing w:val="-3"/>
          <w:sz w:val="24"/>
          <w:szCs w:val="24"/>
        </w:rPr>
        <w:t xml:space="preserve"> </w:t>
      </w:r>
      <w:r w:rsidRPr="00325086">
        <w:rPr>
          <w:sz w:val="24"/>
          <w:szCs w:val="24"/>
        </w:rPr>
        <w:t>оплаты</w:t>
      </w:r>
      <w:r w:rsidRPr="00325086">
        <w:rPr>
          <w:spacing w:val="-3"/>
          <w:sz w:val="24"/>
          <w:szCs w:val="24"/>
        </w:rPr>
        <w:t xml:space="preserve"> </w:t>
      </w:r>
      <w:r w:rsidRPr="00325086">
        <w:rPr>
          <w:sz w:val="24"/>
          <w:szCs w:val="24"/>
        </w:rPr>
        <w:t>на</w:t>
      </w:r>
      <w:r w:rsidRPr="00325086">
        <w:rPr>
          <w:spacing w:val="-4"/>
          <w:sz w:val="24"/>
          <w:szCs w:val="24"/>
        </w:rPr>
        <w:t xml:space="preserve"> </w:t>
      </w:r>
      <w:r w:rsidRPr="00325086">
        <w:rPr>
          <w:sz w:val="24"/>
          <w:szCs w:val="24"/>
        </w:rPr>
        <w:t>расчетный</w:t>
      </w:r>
      <w:r w:rsidRPr="00325086">
        <w:rPr>
          <w:spacing w:val="-3"/>
          <w:sz w:val="24"/>
          <w:szCs w:val="24"/>
        </w:rPr>
        <w:t xml:space="preserve"> </w:t>
      </w:r>
      <w:r w:rsidRPr="00325086">
        <w:rPr>
          <w:sz w:val="24"/>
          <w:szCs w:val="24"/>
        </w:rPr>
        <w:t>счет</w:t>
      </w:r>
      <w:r w:rsidRPr="00325086">
        <w:rPr>
          <w:spacing w:val="-57"/>
          <w:sz w:val="24"/>
          <w:szCs w:val="24"/>
        </w:rPr>
        <w:t xml:space="preserve"> </w:t>
      </w:r>
      <w:r w:rsidRPr="00325086">
        <w:rPr>
          <w:sz w:val="24"/>
          <w:szCs w:val="24"/>
        </w:rPr>
        <w:t>Исполнителя.</w:t>
      </w:r>
    </w:p>
    <w:p w:rsidR="00232B8C" w:rsidRDefault="00232B8C" w:rsidP="008F644B">
      <w:pPr>
        <w:pStyle w:val="a3"/>
        <w:spacing w:before="7"/>
        <w:ind w:left="1843" w:hanging="567"/>
        <w:jc w:val="both"/>
        <w:rPr>
          <w:sz w:val="27"/>
        </w:rPr>
      </w:pPr>
    </w:p>
    <w:p w:rsidR="00325086" w:rsidRDefault="00325086" w:rsidP="008F644B">
      <w:pPr>
        <w:pStyle w:val="1"/>
        <w:numPr>
          <w:ilvl w:val="0"/>
          <w:numId w:val="10"/>
        </w:numPr>
        <w:tabs>
          <w:tab w:val="left" w:pos="4261"/>
          <w:tab w:val="left" w:pos="4262"/>
        </w:tabs>
        <w:ind w:left="1843" w:hanging="721"/>
        <w:jc w:val="center"/>
      </w:pPr>
      <w:r>
        <w:t>Права и обязанности сторон</w:t>
      </w:r>
    </w:p>
    <w:p w:rsidR="008F644B" w:rsidRDefault="008F644B" w:rsidP="00CB5894">
      <w:pPr>
        <w:pStyle w:val="1"/>
        <w:tabs>
          <w:tab w:val="left" w:pos="4261"/>
          <w:tab w:val="left" w:pos="4262"/>
        </w:tabs>
        <w:ind w:left="1122"/>
        <w:jc w:val="both"/>
      </w:pPr>
    </w:p>
    <w:p w:rsidR="00325086" w:rsidRPr="00325086" w:rsidRDefault="00325086" w:rsidP="00CB5894">
      <w:pPr>
        <w:pStyle w:val="a5"/>
        <w:numPr>
          <w:ilvl w:val="1"/>
          <w:numId w:val="13"/>
        </w:numPr>
        <w:ind w:left="1985" w:hanging="709"/>
        <w:rPr>
          <w:bCs/>
          <w:sz w:val="24"/>
          <w:szCs w:val="24"/>
          <w:u w:val="single"/>
        </w:rPr>
      </w:pPr>
      <w:r w:rsidRPr="00325086">
        <w:rPr>
          <w:bCs/>
          <w:sz w:val="24"/>
          <w:szCs w:val="24"/>
          <w:u w:val="single"/>
        </w:rPr>
        <w:t>Исполнитель обязан:</w:t>
      </w:r>
    </w:p>
    <w:p w:rsidR="00325086" w:rsidRPr="00325086" w:rsidRDefault="00F12B0C" w:rsidP="00CB5894">
      <w:pPr>
        <w:pStyle w:val="a5"/>
        <w:numPr>
          <w:ilvl w:val="2"/>
          <w:numId w:val="14"/>
        </w:numPr>
        <w:rPr>
          <w:bCs/>
          <w:sz w:val="24"/>
          <w:szCs w:val="24"/>
        </w:rPr>
      </w:pPr>
      <w:r>
        <w:rPr>
          <w:bCs/>
          <w:sz w:val="24"/>
          <w:szCs w:val="24"/>
        </w:rPr>
        <w:t>к</w:t>
      </w:r>
      <w:r w:rsidR="00325086" w:rsidRPr="00325086">
        <w:rPr>
          <w:bCs/>
          <w:sz w:val="24"/>
          <w:szCs w:val="24"/>
        </w:rPr>
        <w:t xml:space="preserve">ачественно и своевременно оказать услуги; </w:t>
      </w:r>
    </w:p>
    <w:p w:rsidR="00325086" w:rsidRDefault="00F12B0C" w:rsidP="00CB5894">
      <w:pPr>
        <w:pStyle w:val="1"/>
        <w:numPr>
          <w:ilvl w:val="2"/>
          <w:numId w:val="14"/>
        </w:numPr>
        <w:tabs>
          <w:tab w:val="left" w:pos="2127"/>
        </w:tabs>
        <w:jc w:val="both"/>
        <w:rPr>
          <w:b w:val="0"/>
        </w:rPr>
      </w:pPr>
      <w:r>
        <w:rPr>
          <w:b w:val="0"/>
        </w:rPr>
        <w:t>н</w:t>
      </w:r>
      <w:r w:rsidR="008F644B" w:rsidRPr="008F644B">
        <w:rPr>
          <w:b w:val="0"/>
        </w:rPr>
        <w:t>езамедлительно информировать Заказчика о проблемах, дополнительных возможностях и предоставлять любую другую информацию, которая может существенно повлиять на содержание, качество и/или сроки оказания услуг по настоящему Договору</w:t>
      </w:r>
      <w:r w:rsidR="008F644B">
        <w:rPr>
          <w:b w:val="0"/>
        </w:rPr>
        <w:t>;</w:t>
      </w:r>
    </w:p>
    <w:p w:rsidR="008F644B" w:rsidRDefault="00F12B0C" w:rsidP="00CB5894">
      <w:pPr>
        <w:pStyle w:val="1"/>
        <w:numPr>
          <w:ilvl w:val="2"/>
          <w:numId w:val="14"/>
        </w:numPr>
        <w:tabs>
          <w:tab w:val="left" w:pos="2127"/>
        </w:tabs>
        <w:jc w:val="both"/>
        <w:rPr>
          <w:b w:val="0"/>
        </w:rPr>
      </w:pPr>
      <w:r>
        <w:rPr>
          <w:b w:val="0"/>
        </w:rPr>
        <w:t>п</w:t>
      </w:r>
      <w:r w:rsidR="008F644B" w:rsidRPr="008F644B">
        <w:rPr>
          <w:b w:val="0"/>
        </w:rPr>
        <w:t>ровести</w:t>
      </w:r>
      <w:r w:rsidR="008F644B" w:rsidRPr="008F644B">
        <w:rPr>
          <w:b w:val="0"/>
          <w:spacing w:val="1"/>
        </w:rPr>
        <w:t xml:space="preserve"> </w:t>
      </w:r>
      <w:r w:rsidR="008F644B" w:rsidRPr="008F644B">
        <w:rPr>
          <w:b w:val="0"/>
        </w:rPr>
        <w:t>необходимые</w:t>
      </w:r>
      <w:r w:rsidR="008F644B" w:rsidRPr="008F644B">
        <w:rPr>
          <w:b w:val="0"/>
          <w:spacing w:val="1"/>
        </w:rPr>
        <w:t xml:space="preserve"> </w:t>
      </w:r>
      <w:r w:rsidR="008F644B" w:rsidRPr="008F644B">
        <w:rPr>
          <w:b w:val="0"/>
        </w:rPr>
        <w:t>действия,</w:t>
      </w:r>
      <w:r w:rsidR="008F644B" w:rsidRPr="008F644B">
        <w:rPr>
          <w:b w:val="0"/>
          <w:spacing w:val="1"/>
        </w:rPr>
        <w:t xml:space="preserve"> </w:t>
      </w:r>
      <w:r w:rsidR="008F644B" w:rsidRPr="008F644B">
        <w:rPr>
          <w:b w:val="0"/>
        </w:rPr>
        <w:t>связанные</w:t>
      </w:r>
      <w:r w:rsidR="008F644B" w:rsidRPr="008F644B">
        <w:rPr>
          <w:b w:val="0"/>
          <w:spacing w:val="1"/>
        </w:rPr>
        <w:t xml:space="preserve"> </w:t>
      </w:r>
      <w:r w:rsidR="008F644B" w:rsidRPr="008F644B">
        <w:rPr>
          <w:b w:val="0"/>
        </w:rPr>
        <w:t>с</w:t>
      </w:r>
      <w:r w:rsidR="008F644B" w:rsidRPr="008F644B">
        <w:rPr>
          <w:b w:val="0"/>
          <w:spacing w:val="1"/>
        </w:rPr>
        <w:t xml:space="preserve"> </w:t>
      </w:r>
      <w:r w:rsidR="008F644B" w:rsidRPr="008F644B">
        <w:rPr>
          <w:b w:val="0"/>
        </w:rPr>
        <w:t>оказанием</w:t>
      </w:r>
      <w:r w:rsidR="008F644B" w:rsidRPr="008F644B">
        <w:rPr>
          <w:b w:val="0"/>
          <w:spacing w:val="1"/>
        </w:rPr>
        <w:t xml:space="preserve"> </w:t>
      </w:r>
      <w:r w:rsidR="008F644B" w:rsidRPr="008F644B">
        <w:rPr>
          <w:b w:val="0"/>
        </w:rPr>
        <w:t>услуг</w:t>
      </w:r>
      <w:r w:rsidR="008F644B" w:rsidRPr="008F644B">
        <w:rPr>
          <w:b w:val="0"/>
          <w:spacing w:val="1"/>
        </w:rPr>
        <w:t xml:space="preserve"> </w:t>
      </w:r>
      <w:r w:rsidR="008F644B" w:rsidRPr="008F644B">
        <w:rPr>
          <w:b w:val="0"/>
        </w:rPr>
        <w:t>по</w:t>
      </w:r>
      <w:r w:rsidR="008F644B" w:rsidRPr="008F644B">
        <w:rPr>
          <w:b w:val="0"/>
          <w:spacing w:val="1"/>
        </w:rPr>
        <w:t xml:space="preserve"> </w:t>
      </w:r>
      <w:r w:rsidR="008F644B" w:rsidRPr="008F644B">
        <w:rPr>
          <w:b w:val="0"/>
        </w:rPr>
        <w:t>организации</w:t>
      </w:r>
      <w:r w:rsidR="008F644B" w:rsidRPr="008F644B">
        <w:rPr>
          <w:b w:val="0"/>
          <w:spacing w:val="1"/>
        </w:rPr>
        <w:t xml:space="preserve"> </w:t>
      </w:r>
      <w:r w:rsidR="008F644B" w:rsidRPr="008F644B">
        <w:rPr>
          <w:b w:val="0"/>
        </w:rPr>
        <w:t>обучения,</w:t>
      </w:r>
      <w:r w:rsidR="008F644B" w:rsidRPr="008F644B">
        <w:rPr>
          <w:b w:val="0"/>
          <w:spacing w:val="-2"/>
        </w:rPr>
        <w:t xml:space="preserve"> </w:t>
      </w:r>
      <w:r w:rsidR="008F644B" w:rsidRPr="008F644B">
        <w:rPr>
          <w:b w:val="0"/>
        </w:rPr>
        <w:t>указанных</w:t>
      </w:r>
      <w:r w:rsidR="008F644B" w:rsidRPr="008F644B">
        <w:rPr>
          <w:b w:val="0"/>
          <w:spacing w:val="-1"/>
        </w:rPr>
        <w:t xml:space="preserve"> </w:t>
      </w:r>
      <w:r w:rsidR="008F644B" w:rsidRPr="008F644B">
        <w:rPr>
          <w:b w:val="0"/>
        </w:rPr>
        <w:t>в</w:t>
      </w:r>
      <w:r w:rsidR="008F644B" w:rsidRPr="008F644B">
        <w:rPr>
          <w:b w:val="0"/>
          <w:spacing w:val="-1"/>
        </w:rPr>
        <w:t xml:space="preserve"> </w:t>
      </w:r>
      <w:r w:rsidR="008F644B" w:rsidRPr="008F644B">
        <w:rPr>
          <w:b w:val="0"/>
        </w:rPr>
        <w:t>Приложении</w:t>
      </w:r>
      <w:r w:rsidR="008F644B" w:rsidRPr="008F644B">
        <w:rPr>
          <w:b w:val="0"/>
          <w:spacing w:val="-1"/>
        </w:rPr>
        <w:t xml:space="preserve"> </w:t>
      </w:r>
      <w:r w:rsidR="008F644B" w:rsidRPr="008F644B">
        <w:rPr>
          <w:b w:val="0"/>
        </w:rPr>
        <w:t>№1</w:t>
      </w:r>
      <w:r w:rsidR="008F644B" w:rsidRPr="008F644B">
        <w:rPr>
          <w:b w:val="0"/>
          <w:spacing w:val="-1"/>
        </w:rPr>
        <w:t xml:space="preserve"> </w:t>
      </w:r>
      <w:r w:rsidR="008F644B" w:rsidRPr="008F644B">
        <w:rPr>
          <w:b w:val="0"/>
        </w:rPr>
        <w:t>настоящего</w:t>
      </w:r>
      <w:r w:rsidR="008F644B" w:rsidRPr="008F644B">
        <w:rPr>
          <w:b w:val="0"/>
          <w:spacing w:val="-1"/>
        </w:rPr>
        <w:t xml:space="preserve"> </w:t>
      </w:r>
      <w:r w:rsidR="008F644B" w:rsidRPr="008F644B">
        <w:rPr>
          <w:b w:val="0"/>
        </w:rPr>
        <w:t>Договора.</w:t>
      </w:r>
    </w:p>
    <w:p w:rsidR="008F644B" w:rsidRPr="00CB5894" w:rsidRDefault="008F644B" w:rsidP="00CB5894">
      <w:pPr>
        <w:pStyle w:val="1"/>
        <w:numPr>
          <w:ilvl w:val="1"/>
          <w:numId w:val="14"/>
        </w:numPr>
        <w:tabs>
          <w:tab w:val="left" w:pos="2127"/>
        </w:tabs>
        <w:ind w:left="1985" w:hanging="709"/>
        <w:rPr>
          <w:b w:val="0"/>
        </w:rPr>
      </w:pPr>
      <w:r w:rsidRPr="008F644B">
        <w:rPr>
          <w:b w:val="0"/>
          <w:bCs w:val="0"/>
          <w:color w:val="000000"/>
          <w:sz w:val="22"/>
          <w:szCs w:val="22"/>
          <w:highlight w:val="white"/>
          <w:u w:val="single"/>
          <w:lang w:eastAsia="ru-RU"/>
        </w:rPr>
        <w:lastRenderedPageBreak/>
        <w:t>Исполнитель вправе:</w:t>
      </w:r>
    </w:p>
    <w:p w:rsidR="00CB5894" w:rsidRPr="00CB5894" w:rsidRDefault="00CB5894" w:rsidP="00CB5894">
      <w:pPr>
        <w:pStyle w:val="1"/>
        <w:tabs>
          <w:tab w:val="left" w:pos="2127"/>
        </w:tabs>
        <w:ind w:left="1985" w:hanging="709"/>
        <w:rPr>
          <w:b w:val="0"/>
          <w:bCs w:val="0"/>
          <w:color w:val="000000"/>
          <w:lang w:eastAsia="ru-RU"/>
        </w:rPr>
      </w:pPr>
      <w:r w:rsidRPr="00CB5894">
        <w:rPr>
          <w:b w:val="0"/>
          <w:bCs w:val="0"/>
          <w:color w:val="000000"/>
          <w:sz w:val="22"/>
          <w:szCs w:val="22"/>
          <w:lang w:eastAsia="ru-RU"/>
        </w:rPr>
        <w:t>2.2.1.</w:t>
      </w:r>
      <w:r>
        <w:rPr>
          <w:b w:val="0"/>
          <w:bCs w:val="0"/>
          <w:color w:val="000000"/>
          <w:sz w:val="22"/>
          <w:szCs w:val="22"/>
          <w:lang w:eastAsia="ru-RU"/>
        </w:rPr>
        <w:t xml:space="preserve"> </w:t>
      </w:r>
      <w:r>
        <w:rPr>
          <w:b w:val="0"/>
          <w:bCs w:val="0"/>
          <w:color w:val="000000"/>
          <w:sz w:val="22"/>
          <w:szCs w:val="22"/>
          <w:lang w:eastAsia="ru-RU"/>
        </w:rPr>
        <w:tab/>
      </w:r>
      <w:r w:rsidR="00F12B0C">
        <w:rPr>
          <w:b w:val="0"/>
          <w:bCs w:val="0"/>
          <w:color w:val="000000"/>
          <w:lang w:eastAsia="ru-RU"/>
        </w:rPr>
        <w:t>и</w:t>
      </w:r>
      <w:r w:rsidRPr="00CB5894">
        <w:rPr>
          <w:b w:val="0"/>
          <w:bCs w:val="0"/>
          <w:color w:val="000000"/>
          <w:lang w:eastAsia="ru-RU"/>
        </w:rPr>
        <w:t>стребовать от Заказчика любую информацию и документы, необходимые для выполнения своих обязательств по настоящему договору;</w:t>
      </w:r>
    </w:p>
    <w:p w:rsidR="00CB5894" w:rsidRPr="00CB5894" w:rsidRDefault="00F12B0C" w:rsidP="00CB5894">
      <w:pPr>
        <w:pStyle w:val="1"/>
        <w:numPr>
          <w:ilvl w:val="2"/>
          <w:numId w:val="16"/>
        </w:numPr>
        <w:tabs>
          <w:tab w:val="left" w:pos="2127"/>
        </w:tabs>
        <w:ind w:left="1985" w:hanging="709"/>
        <w:rPr>
          <w:b w:val="0"/>
          <w:bCs w:val="0"/>
          <w:color w:val="000000"/>
          <w:lang w:eastAsia="ru-RU"/>
        </w:rPr>
      </w:pPr>
      <w:r>
        <w:rPr>
          <w:b w:val="0"/>
          <w:bCs w:val="0"/>
          <w:color w:val="000000"/>
          <w:lang w:eastAsia="ru-RU"/>
        </w:rPr>
        <w:t>п</w:t>
      </w:r>
      <w:r w:rsidR="00CB5894" w:rsidRPr="00CB5894">
        <w:rPr>
          <w:b w:val="0"/>
          <w:bCs w:val="0"/>
          <w:color w:val="000000"/>
          <w:lang w:eastAsia="ru-RU"/>
        </w:rPr>
        <w:t>ривлекать к оказанию услуг третьих лиц;</w:t>
      </w:r>
    </w:p>
    <w:p w:rsidR="00CB5894" w:rsidRPr="00CB5894" w:rsidRDefault="00F12B0C" w:rsidP="00CB5894">
      <w:pPr>
        <w:pStyle w:val="a5"/>
        <w:widowControl/>
        <w:numPr>
          <w:ilvl w:val="2"/>
          <w:numId w:val="17"/>
        </w:numPr>
        <w:pBdr>
          <w:top w:val="none" w:sz="4" w:space="0" w:color="000000"/>
          <w:left w:val="none" w:sz="4" w:space="0" w:color="000000"/>
          <w:bottom w:val="none" w:sz="4" w:space="0" w:color="000000"/>
          <w:right w:val="none" w:sz="4" w:space="0" w:color="000000"/>
          <w:between w:val="none" w:sz="4" w:space="0" w:color="000000"/>
        </w:pBdr>
        <w:autoSpaceDE/>
        <w:autoSpaceDN/>
        <w:ind w:left="1985" w:hanging="709"/>
        <w:rPr>
          <w:color w:val="000000"/>
          <w:sz w:val="24"/>
          <w:szCs w:val="24"/>
          <w:highlight w:val="white"/>
          <w:lang w:eastAsia="ru-RU"/>
        </w:rPr>
      </w:pPr>
      <w:r>
        <w:rPr>
          <w:color w:val="000000"/>
          <w:sz w:val="24"/>
          <w:szCs w:val="24"/>
          <w:highlight w:val="white"/>
          <w:lang w:eastAsia="ru-RU"/>
        </w:rPr>
        <w:t>и</w:t>
      </w:r>
      <w:r w:rsidR="00CB5894" w:rsidRPr="00CB5894">
        <w:rPr>
          <w:color w:val="000000"/>
          <w:sz w:val="24"/>
          <w:szCs w:val="24"/>
          <w:highlight w:val="white"/>
          <w:lang w:eastAsia="ru-RU"/>
        </w:rPr>
        <w:t>стребовать от Заказчика разъяснения в устной или письменной форме по возникшим в ходе оказания услуг вопросам;</w:t>
      </w:r>
    </w:p>
    <w:p w:rsidR="00CB5894" w:rsidRPr="00CB5894" w:rsidRDefault="00F12B0C" w:rsidP="00CB5894">
      <w:pPr>
        <w:pStyle w:val="a5"/>
        <w:widowControl/>
        <w:numPr>
          <w:ilvl w:val="2"/>
          <w:numId w:val="17"/>
        </w:numPr>
        <w:pBdr>
          <w:top w:val="none" w:sz="4" w:space="0" w:color="000000"/>
          <w:left w:val="none" w:sz="4" w:space="0" w:color="000000"/>
          <w:bottom w:val="none" w:sz="4" w:space="0" w:color="000000"/>
          <w:right w:val="none" w:sz="4" w:space="0" w:color="000000"/>
          <w:between w:val="none" w:sz="4" w:space="0" w:color="000000"/>
        </w:pBdr>
        <w:autoSpaceDE/>
        <w:autoSpaceDN/>
        <w:ind w:left="1985"/>
        <w:rPr>
          <w:color w:val="151515"/>
          <w:sz w:val="24"/>
          <w:szCs w:val="24"/>
          <w:highlight w:val="white"/>
          <w:lang w:eastAsia="ru-RU"/>
        </w:rPr>
      </w:pPr>
      <w:r>
        <w:rPr>
          <w:color w:val="000000"/>
          <w:sz w:val="24"/>
          <w:szCs w:val="24"/>
          <w:highlight w:val="white"/>
          <w:lang w:eastAsia="ru-RU"/>
        </w:rPr>
        <w:t>н</w:t>
      </w:r>
      <w:r w:rsidR="00CB5894" w:rsidRPr="00CB5894">
        <w:rPr>
          <w:color w:val="000000"/>
          <w:sz w:val="24"/>
          <w:szCs w:val="24"/>
          <w:highlight w:val="white"/>
          <w:lang w:eastAsia="ru-RU"/>
        </w:rPr>
        <w:t>е приступать к оказанию услуг до поступления от Заказчика оплаты, если это предусмотрено Договором;</w:t>
      </w:r>
    </w:p>
    <w:p w:rsidR="00CB5894" w:rsidRPr="00CB5894" w:rsidRDefault="00F12B0C" w:rsidP="00CB5894">
      <w:pPr>
        <w:pStyle w:val="a5"/>
        <w:widowControl/>
        <w:numPr>
          <w:ilvl w:val="2"/>
          <w:numId w:val="17"/>
        </w:numPr>
        <w:pBdr>
          <w:top w:val="none" w:sz="4" w:space="0" w:color="000000"/>
          <w:left w:val="none" w:sz="4" w:space="0" w:color="000000"/>
          <w:bottom w:val="none" w:sz="4" w:space="0" w:color="000000"/>
          <w:right w:val="none" w:sz="4" w:space="0" w:color="000000"/>
          <w:between w:val="none" w:sz="4" w:space="0" w:color="000000"/>
        </w:pBdr>
        <w:autoSpaceDE/>
        <w:autoSpaceDN/>
        <w:ind w:left="1985" w:hanging="709"/>
        <w:rPr>
          <w:color w:val="000000"/>
          <w:sz w:val="24"/>
          <w:szCs w:val="24"/>
          <w:highlight w:val="white"/>
          <w:lang w:eastAsia="ru-RU"/>
        </w:rPr>
      </w:pPr>
      <w:r>
        <w:rPr>
          <w:color w:val="151515"/>
          <w:sz w:val="24"/>
          <w:szCs w:val="24"/>
          <w:highlight w:val="white"/>
          <w:lang w:eastAsia="ru-RU"/>
        </w:rPr>
        <w:t>п</w:t>
      </w:r>
      <w:r w:rsidR="00CB5894" w:rsidRPr="00CB5894">
        <w:rPr>
          <w:color w:val="151515"/>
          <w:sz w:val="24"/>
          <w:szCs w:val="24"/>
          <w:highlight w:val="white"/>
          <w:lang w:eastAsia="ru-RU"/>
        </w:rPr>
        <w:t>риостановить оказание услуг по настоящему Договору в случае не предоставления Заказчиком необходимых Исполнителю документов, сведений, информации до начала оказания Исполнителем услуг. Исполнитель возобновляет оказание услуг после предоставления Заказчиком всех документов, сведений и информации;</w:t>
      </w:r>
    </w:p>
    <w:p w:rsidR="00CB5894" w:rsidRPr="00CB5894" w:rsidRDefault="00F12B0C" w:rsidP="00CB5894">
      <w:pPr>
        <w:pStyle w:val="a5"/>
        <w:numPr>
          <w:ilvl w:val="2"/>
          <w:numId w:val="17"/>
        </w:numPr>
        <w:ind w:left="1985" w:hanging="709"/>
        <w:rPr>
          <w:color w:val="000000"/>
          <w:sz w:val="24"/>
          <w:szCs w:val="24"/>
          <w:lang w:eastAsia="ru-RU"/>
        </w:rPr>
      </w:pPr>
      <w:r>
        <w:rPr>
          <w:color w:val="000000"/>
          <w:sz w:val="24"/>
          <w:szCs w:val="24"/>
          <w:lang w:eastAsia="ru-RU"/>
        </w:rPr>
        <w:t>в</w:t>
      </w:r>
      <w:r w:rsidR="00CB5894" w:rsidRPr="00CB5894">
        <w:rPr>
          <w:color w:val="000000"/>
          <w:sz w:val="24"/>
          <w:szCs w:val="24"/>
          <w:lang w:eastAsia="ru-RU"/>
        </w:rPr>
        <w:t>ести запись телефонных разговоров с Заказчиком любом способом в целях проверки качества оказания услуг. Заказчик выражает свое согласие на запись данных разговоров;</w:t>
      </w:r>
    </w:p>
    <w:p w:rsidR="00CB5894" w:rsidRPr="00CB5894" w:rsidRDefault="00CB5894" w:rsidP="00CB5894">
      <w:pPr>
        <w:pStyle w:val="a5"/>
        <w:numPr>
          <w:ilvl w:val="1"/>
          <w:numId w:val="17"/>
        </w:numPr>
        <w:ind w:left="1985" w:hanging="709"/>
        <w:rPr>
          <w:color w:val="000000"/>
          <w:sz w:val="24"/>
          <w:szCs w:val="24"/>
          <w:u w:val="single"/>
          <w:lang w:eastAsia="ru-RU"/>
        </w:rPr>
      </w:pPr>
      <w:r w:rsidRPr="00CB5894">
        <w:rPr>
          <w:color w:val="000000"/>
          <w:sz w:val="24"/>
          <w:szCs w:val="24"/>
          <w:u w:val="single"/>
          <w:lang w:eastAsia="ru-RU"/>
        </w:rPr>
        <w:t>Заказчик обязан:</w:t>
      </w:r>
    </w:p>
    <w:p w:rsidR="00F12B0C" w:rsidRPr="00F12B0C" w:rsidRDefault="00F12B0C" w:rsidP="00F12B0C">
      <w:pPr>
        <w:pStyle w:val="a5"/>
        <w:numPr>
          <w:ilvl w:val="2"/>
          <w:numId w:val="10"/>
        </w:numPr>
        <w:ind w:left="1985" w:hanging="709"/>
        <w:rPr>
          <w:color w:val="000000"/>
          <w:sz w:val="24"/>
          <w:szCs w:val="24"/>
          <w:lang w:eastAsia="ru-RU"/>
        </w:rPr>
      </w:pPr>
      <w:r>
        <w:rPr>
          <w:color w:val="000000"/>
          <w:sz w:val="24"/>
          <w:szCs w:val="24"/>
          <w:lang w:eastAsia="ru-RU"/>
        </w:rPr>
        <w:t>о</w:t>
      </w:r>
      <w:r w:rsidRPr="00F12B0C">
        <w:rPr>
          <w:color w:val="000000"/>
          <w:sz w:val="24"/>
          <w:szCs w:val="24"/>
          <w:lang w:eastAsia="ru-RU"/>
        </w:rPr>
        <w:t>платить услуги в течение 5 (пяти) банковских д</w:t>
      </w:r>
      <w:r>
        <w:rPr>
          <w:color w:val="000000"/>
          <w:sz w:val="24"/>
          <w:szCs w:val="24"/>
          <w:lang w:eastAsia="ru-RU"/>
        </w:rPr>
        <w:t>ней с момента выставления счета;</w:t>
      </w:r>
    </w:p>
    <w:p w:rsidR="00F12B0C" w:rsidRPr="00F12B0C" w:rsidRDefault="00F12B0C" w:rsidP="00F12B0C">
      <w:pPr>
        <w:pStyle w:val="a5"/>
        <w:numPr>
          <w:ilvl w:val="2"/>
          <w:numId w:val="10"/>
        </w:numPr>
        <w:ind w:left="1985" w:hanging="709"/>
        <w:rPr>
          <w:color w:val="000000"/>
          <w:sz w:val="24"/>
          <w:szCs w:val="24"/>
          <w:lang w:eastAsia="ru-RU"/>
        </w:rPr>
      </w:pPr>
      <w:r>
        <w:rPr>
          <w:color w:val="000000"/>
          <w:sz w:val="24"/>
          <w:szCs w:val="24"/>
          <w:lang w:eastAsia="ru-RU"/>
        </w:rPr>
        <w:t>п</w:t>
      </w:r>
      <w:r w:rsidRPr="00F12B0C">
        <w:rPr>
          <w:color w:val="000000"/>
          <w:sz w:val="24"/>
          <w:szCs w:val="24"/>
          <w:lang w:eastAsia="ru-RU"/>
        </w:rPr>
        <w:t>ередать Исполнителю документы и сведения, необходимые и достаточные для выполнения обязательств, указанных в п. 1.1. н</w:t>
      </w:r>
      <w:r>
        <w:rPr>
          <w:color w:val="000000"/>
          <w:sz w:val="24"/>
          <w:szCs w:val="24"/>
          <w:lang w:eastAsia="ru-RU"/>
        </w:rPr>
        <w:t>астоящего Договора, в течение 10 (десяти</w:t>
      </w:r>
      <w:r w:rsidRPr="00F12B0C">
        <w:rPr>
          <w:color w:val="000000"/>
          <w:sz w:val="24"/>
          <w:szCs w:val="24"/>
          <w:lang w:eastAsia="ru-RU"/>
        </w:rPr>
        <w:t>) рабочих дней с момента заключения настоящего Договора.</w:t>
      </w:r>
    </w:p>
    <w:p w:rsidR="00F12B0C" w:rsidRPr="00F12B0C" w:rsidRDefault="00F12B0C" w:rsidP="00F12B0C">
      <w:pPr>
        <w:pStyle w:val="a5"/>
        <w:numPr>
          <w:ilvl w:val="2"/>
          <w:numId w:val="10"/>
        </w:numPr>
        <w:ind w:left="1985" w:hanging="709"/>
        <w:rPr>
          <w:color w:val="000000"/>
          <w:sz w:val="24"/>
          <w:szCs w:val="24"/>
          <w:lang w:eastAsia="ru-RU"/>
        </w:rPr>
      </w:pPr>
      <w:r>
        <w:rPr>
          <w:color w:val="000000"/>
          <w:sz w:val="24"/>
          <w:szCs w:val="24"/>
          <w:lang w:eastAsia="ru-RU"/>
        </w:rPr>
        <w:t>н</w:t>
      </w:r>
      <w:r w:rsidRPr="00F12B0C">
        <w:rPr>
          <w:color w:val="000000"/>
          <w:sz w:val="24"/>
          <w:szCs w:val="24"/>
          <w:lang w:eastAsia="ru-RU"/>
        </w:rPr>
        <w:t>е создавать препятствий в работе Исполнителя;</w:t>
      </w:r>
    </w:p>
    <w:p w:rsidR="00F12B0C" w:rsidRDefault="00F12B0C" w:rsidP="00F12B0C">
      <w:pPr>
        <w:pStyle w:val="a5"/>
        <w:numPr>
          <w:ilvl w:val="2"/>
          <w:numId w:val="10"/>
        </w:numPr>
        <w:ind w:left="1985" w:hanging="709"/>
        <w:rPr>
          <w:color w:val="000000"/>
          <w:sz w:val="24"/>
          <w:szCs w:val="24"/>
          <w:lang w:eastAsia="ru-RU"/>
        </w:rPr>
      </w:pPr>
      <w:r>
        <w:rPr>
          <w:color w:val="000000"/>
          <w:sz w:val="24"/>
          <w:szCs w:val="24"/>
          <w:lang w:eastAsia="ru-RU"/>
        </w:rPr>
        <w:t>з</w:t>
      </w:r>
      <w:r w:rsidRPr="00F12B0C">
        <w:rPr>
          <w:color w:val="000000"/>
          <w:sz w:val="24"/>
          <w:szCs w:val="24"/>
          <w:lang w:eastAsia="ru-RU"/>
        </w:rPr>
        <w:t>аказчик не вправе передавать ставшую ему известной информацию о приемах, способах, методах работы Исполнителя третьим лицам.</w:t>
      </w:r>
    </w:p>
    <w:p w:rsidR="00F12B0C" w:rsidRPr="00F12B0C" w:rsidRDefault="00F12B0C" w:rsidP="00F12B0C">
      <w:pPr>
        <w:pStyle w:val="a5"/>
        <w:numPr>
          <w:ilvl w:val="1"/>
          <w:numId w:val="10"/>
        </w:numPr>
        <w:ind w:left="1985" w:hanging="709"/>
        <w:rPr>
          <w:color w:val="000000"/>
          <w:sz w:val="24"/>
          <w:szCs w:val="24"/>
          <w:u w:val="single"/>
          <w:lang w:eastAsia="ru-RU"/>
        </w:rPr>
      </w:pPr>
      <w:r w:rsidRPr="00F12B0C">
        <w:rPr>
          <w:color w:val="000000"/>
          <w:sz w:val="24"/>
          <w:szCs w:val="24"/>
          <w:u w:val="single"/>
          <w:lang w:eastAsia="ru-RU"/>
        </w:rPr>
        <w:t>Заказчик вправе:</w:t>
      </w:r>
    </w:p>
    <w:p w:rsidR="00F12B0C" w:rsidRPr="00F12B0C" w:rsidRDefault="00F12B0C" w:rsidP="00F12B0C">
      <w:pPr>
        <w:pStyle w:val="a5"/>
        <w:numPr>
          <w:ilvl w:val="2"/>
          <w:numId w:val="10"/>
        </w:numPr>
        <w:ind w:left="1985" w:hanging="709"/>
        <w:rPr>
          <w:color w:val="000000"/>
          <w:sz w:val="24"/>
          <w:szCs w:val="24"/>
          <w:lang w:eastAsia="ru-RU"/>
        </w:rPr>
      </w:pPr>
      <w:r w:rsidRPr="00F12B0C">
        <w:rPr>
          <w:color w:val="000000"/>
          <w:sz w:val="24"/>
          <w:szCs w:val="24"/>
          <w:lang w:eastAsia="ru-RU"/>
        </w:rPr>
        <w:t>получать всю необходимую информацию о проведении работ по настоящему договору;</w:t>
      </w:r>
    </w:p>
    <w:p w:rsidR="00F12B0C" w:rsidRDefault="00F12B0C" w:rsidP="00F12B0C">
      <w:pPr>
        <w:pStyle w:val="a5"/>
        <w:numPr>
          <w:ilvl w:val="2"/>
          <w:numId w:val="10"/>
        </w:numPr>
        <w:ind w:left="1985" w:hanging="709"/>
        <w:rPr>
          <w:color w:val="000000"/>
          <w:sz w:val="24"/>
          <w:szCs w:val="24"/>
          <w:lang w:eastAsia="ru-RU"/>
        </w:rPr>
      </w:pPr>
      <w:r w:rsidRPr="00F12B0C">
        <w:rPr>
          <w:color w:val="000000"/>
          <w:sz w:val="24"/>
          <w:szCs w:val="24"/>
          <w:lang w:eastAsia="ru-RU"/>
        </w:rPr>
        <w:t>отказаться от исполнения настоящего договора путем письменного уведомления Исполнителя, с оплатой фактически совершенных действий, согласно Тарифам Исполнителя (либо утвержденной стоимостью за конкретное действие, установленное настоящим договором) и законодательством РФ.</w:t>
      </w:r>
    </w:p>
    <w:p w:rsidR="00F12B0C" w:rsidRDefault="00F12B0C" w:rsidP="00F12B0C">
      <w:pPr>
        <w:pStyle w:val="a5"/>
        <w:numPr>
          <w:ilvl w:val="1"/>
          <w:numId w:val="10"/>
        </w:numPr>
        <w:ind w:left="1985" w:hanging="709"/>
        <w:rPr>
          <w:color w:val="000000"/>
          <w:sz w:val="24"/>
          <w:szCs w:val="24"/>
          <w:lang w:eastAsia="ru-RU"/>
        </w:rPr>
      </w:pPr>
      <w:r w:rsidRPr="00F12B0C">
        <w:rPr>
          <w:color w:val="000000"/>
          <w:sz w:val="24"/>
          <w:szCs w:val="24"/>
          <w:lang w:eastAsia="ru-RU"/>
        </w:rPr>
        <w:t xml:space="preserve"> Стороны подтверждают, что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754F02" w:rsidRPr="00754F02" w:rsidRDefault="00754F02" w:rsidP="00754F02">
      <w:pPr>
        <w:pStyle w:val="a5"/>
        <w:ind w:left="1985" w:firstLine="0"/>
        <w:jc w:val="center"/>
        <w:rPr>
          <w:b/>
          <w:color w:val="000000"/>
          <w:sz w:val="24"/>
          <w:szCs w:val="24"/>
          <w:lang w:eastAsia="ru-RU"/>
        </w:rPr>
      </w:pPr>
    </w:p>
    <w:p w:rsidR="00F12B0C" w:rsidRDefault="00754F02" w:rsidP="00754F02">
      <w:pPr>
        <w:pStyle w:val="1"/>
        <w:numPr>
          <w:ilvl w:val="0"/>
          <w:numId w:val="10"/>
        </w:numPr>
        <w:jc w:val="center"/>
        <w:rPr>
          <w:lang w:eastAsia="ru-RU"/>
        </w:rPr>
      </w:pPr>
      <w:r w:rsidRPr="00754F02">
        <w:rPr>
          <w:lang w:eastAsia="ru-RU"/>
        </w:rPr>
        <w:t>Цена, порядок расчетов</w:t>
      </w:r>
    </w:p>
    <w:p w:rsidR="00754F02" w:rsidRPr="00754F02" w:rsidRDefault="00754F02" w:rsidP="00754F02">
      <w:pPr>
        <w:pStyle w:val="1"/>
        <w:ind w:left="360"/>
        <w:rPr>
          <w:b w:val="0"/>
          <w:lang w:eastAsia="ru-RU"/>
        </w:rPr>
      </w:pPr>
    </w:p>
    <w:p w:rsidR="00754F02" w:rsidRPr="00754F02" w:rsidRDefault="00754F02" w:rsidP="00663298">
      <w:pPr>
        <w:pStyle w:val="1"/>
        <w:ind w:left="1985" w:hanging="709"/>
        <w:jc w:val="both"/>
        <w:rPr>
          <w:b w:val="0"/>
          <w:lang w:eastAsia="ru-RU"/>
        </w:rPr>
      </w:pPr>
      <w:r w:rsidRPr="00754F02">
        <w:rPr>
          <w:b w:val="0"/>
          <w:lang w:eastAsia="ru-RU"/>
        </w:rPr>
        <w:t>3.1.</w:t>
      </w:r>
      <w:r w:rsidRPr="00754F02">
        <w:rPr>
          <w:b w:val="0"/>
          <w:lang w:eastAsia="ru-RU"/>
        </w:rPr>
        <w:tab/>
        <w:t>Стоимость услуг согласно Приложению №1 к настоящему Договору составляет</w:t>
      </w:r>
      <w:r w:rsidR="003A1A80">
        <w:rPr>
          <w:b w:val="0"/>
          <w:lang w:eastAsia="ru-RU"/>
        </w:rPr>
        <w:t>: 0,00 (</w:t>
      </w:r>
      <w:r w:rsidRPr="00754F02">
        <w:rPr>
          <w:b w:val="0"/>
          <w:lang w:eastAsia="ru-RU"/>
        </w:rPr>
        <w:t>).</w:t>
      </w:r>
    </w:p>
    <w:p w:rsidR="00754F02" w:rsidRPr="00754F02" w:rsidRDefault="00754F02" w:rsidP="00663298">
      <w:pPr>
        <w:pStyle w:val="1"/>
        <w:ind w:left="1985" w:hanging="709"/>
        <w:jc w:val="both"/>
        <w:rPr>
          <w:b w:val="0"/>
          <w:lang w:eastAsia="ru-RU"/>
        </w:rPr>
      </w:pPr>
      <w:r w:rsidRPr="00754F02">
        <w:rPr>
          <w:b w:val="0"/>
          <w:lang w:eastAsia="ru-RU"/>
        </w:rPr>
        <w:t>3.2.</w:t>
      </w:r>
      <w:r w:rsidRPr="00754F02">
        <w:rPr>
          <w:b w:val="0"/>
          <w:lang w:eastAsia="ru-RU"/>
        </w:rPr>
        <w:tab/>
        <w:t>Оплата услуг по Договору производится Заказчиком в полном размере в соответствии с перечнем услуг, указанном в Приложении №1, в течение 5 (пяти) банковских дней с момента выставления счета Исполнителем.</w:t>
      </w:r>
    </w:p>
    <w:p w:rsidR="00F12B0C" w:rsidRPr="00754F02" w:rsidRDefault="00754F02" w:rsidP="00663298">
      <w:pPr>
        <w:pStyle w:val="1"/>
        <w:ind w:left="1985" w:hanging="709"/>
        <w:jc w:val="both"/>
        <w:rPr>
          <w:b w:val="0"/>
          <w:lang w:eastAsia="ru-RU"/>
        </w:rPr>
      </w:pPr>
      <w:r w:rsidRPr="00754F02">
        <w:rPr>
          <w:b w:val="0"/>
          <w:lang w:eastAsia="ru-RU"/>
        </w:rPr>
        <w:t>3.3.</w:t>
      </w:r>
      <w:r w:rsidRPr="00754F02">
        <w:rPr>
          <w:b w:val="0"/>
          <w:lang w:eastAsia="ru-RU"/>
        </w:rPr>
        <w:tab/>
        <w:t>Обязательства Заказчика по оплате услуг считаются выполненными с момента зачисления денежных средств на расчетный счет Исполнителя.</w:t>
      </w:r>
    </w:p>
    <w:p w:rsidR="00754F02" w:rsidRPr="00754F02" w:rsidRDefault="00754F02" w:rsidP="00663298">
      <w:pPr>
        <w:pStyle w:val="1"/>
        <w:ind w:left="1985" w:hanging="709"/>
        <w:jc w:val="both"/>
        <w:rPr>
          <w:b w:val="0"/>
          <w:lang w:eastAsia="ru-RU"/>
        </w:rPr>
      </w:pPr>
      <w:r w:rsidRPr="00754F02">
        <w:rPr>
          <w:b w:val="0"/>
          <w:lang w:eastAsia="ru-RU"/>
        </w:rPr>
        <w:t>3.4.</w:t>
      </w:r>
      <w:r>
        <w:rPr>
          <w:b w:val="0"/>
          <w:lang w:eastAsia="ru-RU"/>
        </w:rPr>
        <w:tab/>
      </w:r>
      <w:r w:rsidRPr="00754F02">
        <w:rPr>
          <w:b w:val="0"/>
          <w:lang w:eastAsia="ru-RU"/>
        </w:rPr>
        <w:t>Услуги по настоящему Договору могут завершаться подписанием Заказчиком акта оказанных услуг. Заказчик обязан ознакомиться с актом оказанных услуг и (или) результатом выполненной услуги в течение 5 (пяти) календарных дней с даты его получения. В случае отсутствия, в указанный срок, мотивированных замечаний от Заказчика, услуги, оказанные Исполнителем, считаются принятыми Заказчиком.  Заказчик вправе предъявлять требования, связанные с недостатками оказанной услуги в соответствии с законодательством РФ.</w:t>
      </w:r>
    </w:p>
    <w:p w:rsidR="00754F02" w:rsidRPr="00754F02" w:rsidRDefault="00754F02" w:rsidP="00663298">
      <w:pPr>
        <w:pStyle w:val="1"/>
        <w:ind w:left="1985" w:hanging="709"/>
        <w:jc w:val="both"/>
        <w:rPr>
          <w:b w:val="0"/>
          <w:lang w:eastAsia="ru-RU"/>
        </w:rPr>
      </w:pPr>
      <w:r>
        <w:rPr>
          <w:b w:val="0"/>
          <w:lang w:eastAsia="ru-RU"/>
        </w:rPr>
        <w:t xml:space="preserve">3.5. </w:t>
      </w:r>
      <w:r w:rsidR="00663298">
        <w:rPr>
          <w:b w:val="0"/>
          <w:lang w:eastAsia="ru-RU"/>
        </w:rPr>
        <w:t xml:space="preserve">  </w:t>
      </w:r>
      <w:r w:rsidRPr="00754F02">
        <w:rPr>
          <w:b w:val="0"/>
          <w:lang w:eastAsia="ru-RU"/>
        </w:rPr>
        <w:t xml:space="preserve">В случае, если Заказчик обратился к Исполнителю с требованием о расторжении договора, то стоимость оказанных ему услуг определяется согласно Тарифам Исполнителя (либо утвержденной стоимостью за конкретное действие, установленное настоящим Договором), являющимися неотъемлемой частью </w:t>
      </w:r>
      <w:r w:rsidRPr="00754F02">
        <w:rPr>
          <w:b w:val="0"/>
          <w:lang w:eastAsia="ru-RU"/>
        </w:rPr>
        <w:lastRenderedPageBreak/>
        <w:t>настоящего договора, с которыми Заказчик ознакомлен в момент подписания настоящего договора.</w:t>
      </w:r>
    </w:p>
    <w:p w:rsidR="00232B8C" w:rsidRDefault="00754F02" w:rsidP="00663298">
      <w:pPr>
        <w:pStyle w:val="1"/>
        <w:ind w:left="1985" w:hanging="709"/>
        <w:jc w:val="both"/>
        <w:rPr>
          <w:b w:val="0"/>
          <w:lang w:eastAsia="ru-RU"/>
        </w:rPr>
      </w:pPr>
      <w:r w:rsidRPr="00754F02">
        <w:rPr>
          <w:b w:val="0"/>
          <w:lang w:eastAsia="ru-RU"/>
        </w:rPr>
        <w:t xml:space="preserve">3.6. </w:t>
      </w:r>
      <w:r w:rsidRPr="00754F02">
        <w:rPr>
          <w:b w:val="0"/>
          <w:lang w:eastAsia="ru-RU"/>
        </w:rPr>
        <w:tab/>
        <w:t>Исполнитель вправе приостановить оказание услуг в случае, если Заказчиком не произведена оплата услуг в размере и в сроки, установленные настоящим договором, и просрочка сост</w:t>
      </w:r>
      <w:r>
        <w:rPr>
          <w:b w:val="0"/>
          <w:lang w:eastAsia="ru-RU"/>
        </w:rPr>
        <w:t>авила более 15 календарных дней.</w:t>
      </w:r>
    </w:p>
    <w:p w:rsidR="00663298" w:rsidRDefault="00663298" w:rsidP="00754F02">
      <w:pPr>
        <w:pStyle w:val="1"/>
        <w:ind w:left="1985" w:hanging="709"/>
        <w:rPr>
          <w:b w:val="0"/>
          <w:lang w:eastAsia="ru-RU"/>
        </w:rPr>
      </w:pPr>
    </w:p>
    <w:p w:rsidR="00663298" w:rsidRDefault="00663298" w:rsidP="00754F02">
      <w:pPr>
        <w:pStyle w:val="1"/>
        <w:ind w:left="1985" w:hanging="709"/>
        <w:rPr>
          <w:b w:val="0"/>
          <w:lang w:eastAsia="ru-RU"/>
        </w:rPr>
      </w:pPr>
    </w:p>
    <w:p w:rsidR="00663298" w:rsidRPr="00663298" w:rsidRDefault="00663298" w:rsidP="00663298">
      <w:pPr>
        <w:pStyle w:val="1"/>
        <w:jc w:val="center"/>
      </w:pPr>
      <w:r w:rsidRPr="00663298">
        <w:t>4.</w:t>
      </w:r>
      <w:r w:rsidRPr="00663298">
        <w:tab/>
        <w:t xml:space="preserve">Согласие Заказчика на обработку </w:t>
      </w:r>
      <w:r w:rsidR="007535FC" w:rsidRPr="00663298">
        <w:t>персональных</w:t>
      </w:r>
      <w:bookmarkStart w:id="0" w:name="_GoBack"/>
      <w:bookmarkEnd w:id="0"/>
      <w:r w:rsidRPr="00663298">
        <w:t xml:space="preserve"> данных</w:t>
      </w:r>
    </w:p>
    <w:p w:rsidR="00663298" w:rsidRPr="00663298" w:rsidRDefault="00663298" w:rsidP="00663298">
      <w:pPr>
        <w:pStyle w:val="1"/>
        <w:ind w:left="1985" w:hanging="709"/>
        <w:rPr>
          <w:b w:val="0"/>
          <w:color w:val="000000"/>
          <w:lang w:eastAsia="ru-RU"/>
        </w:rPr>
      </w:pPr>
    </w:p>
    <w:p w:rsidR="00663298" w:rsidRPr="00663298" w:rsidRDefault="00663298" w:rsidP="00663298">
      <w:pPr>
        <w:pStyle w:val="1"/>
        <w:ind w:left="1985" w:hanging="709"/>
        <w:jc w:val="both"/>
        <w:rPr>
          <w:b w:val="0"/>
          <w:color w:val="000000"/>
          <w:lang w:eastAsia="ru-RU"/>
        </w:rPr>
      </w:pPr>
      <w:r w:rsidRPr="00663298">
        <w:rPr>
          <w:b w:val="0"/>
          <w:color w:val="000000"/>
          <w:lang w:eastAsia="ru-RU"/>
        </w:rPr>
        <w:t>4.1</w:t>
      </w:r>
      <w:r>
        <w:rPr>
          <w:b w:val="0"/>
          <w:color w:val="000000"/>
          <w:lang w:eastAsia="ru-RU"/>
        </w:rPr>
        <w:t>.</w:t>
      </w:r>
      <w:r w:rsidRPr="00663298">
        <w:rPr>
          <w:b w:val="0"/>
          <w:color w:val="000000"/>
          <w:lang w:eastAsia="ru-RU"/>
        </w:rPr>
        <w:t xml:space="preserve"> </w:t>
      </w:r>
      <w:r w:rsidRPr="00663298">
        <w:rPr>
          <w:b w:val="0"/>
          <w:color w:val="000000"/>
          <w:lang w:eastAsia="ru-RU"/>
        </w:rPr>
        <w:tab/>
        <w:t>Заказчик, принимая условия Договора дает согласие Исполнителю на обработку своих персональных данных свободно, своей волей и в своем интересе.</w:t>
      </w:r>
    </w:p>
    <w:p w:rsidR="00663298" w:rsidRPr="00663298" w:rsidRDefault="00663298" w:rsidP="00663298">
      <w:pPr>
        <w:pStyle w:val="1"/>
        <w:ind w:left="1985" w:hanging="709"/>
        <w:jc w:val="both"/>
        <w:rPr>
          <w:b w:val="0"/>
          <w:color w:val="000000"/>
          <w:lang w:eastAsia="ru-RU"/>
        </w:rPr>
      </w:pPr>
      <w:r w:rsidRPr="00663298">
        <w:rPr>
          <w:b w:val="0"/>
          <w:color w:val="000000"/>
          <w:lang w:eastAsia="ru-RU"/>
        </w:rPr>
        <w:t>4.2</w:t>
      </w:r>
      <w:r>
        <w:rPr>
          <w:b w:val="0"/>
          <w:color w:val="000000"/>
          <w:lang w:eastAsia="ru-RU"/>
        </w:rPr>
        <w:t xml:space="preserve">. </w:t>
      </w:r>
      <w:r>
        <w:rPr>
          <w:b w:val="0"/>
          <w:color w:val="000000"/>
          <w:lang w:eastAsia="ru-RU"/>
        </w:rPr>
        <w:tab/>
      </w:r>
      <w:r w:rsidRPr="00663298">
        <w:rPr>
          <w:b w:val="0"/>
          <w:color w:val="000000"/>
          <w:lang w:eastAsia="ru-RU"/>
        </w:rPr>
        <w:t>Заказчик дает согласие на обработку Исполнителем персональных данных, которые необходимы для выполнения обязательств сторонами по Договору,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Исполнителя, предусмотренных действующим законодательством Российской Федерации.</w:t>
      </w:r>
    </w:p>
    <w:p w:rsidR="00663298" w:rsidRDefault="00663298" w:rsidP="00663298">
      <w:pPr>
        <w:pStyle w:val="1"/>
        <w:ind w:left="1985" w:hanging="709"/>
        <w:jc w:val="both"/>
        <w:rPr>
          <w:b w:val="0"/>
          <w:color w:val="000000"/>
          <w:lang w:eastAsia="ru-RU"/>
        </w:rPr>
      </w:pPr>
      <w:r w:rsidRPr="00663298">
        <w:rPr>
          <w:b w:val="0"/>
          <w:color w:val="000000"/>
          <w:lang w:eastAsia="ru-RU"/>
        </w:rPr>
        <w:t>4.3</w:t>
      </w:r>
      <w:r>
        <w:rPr>
          <w:b w:val="0"/>
          <w:color w:val="000000"/>
          <w:lang w:eastAsia="ru-RU"/>
        </w:rPr>
        <w:t>.</w:t>
      </w:r>
      <w:r w:rsidRPr="00663298">
        <w:rPr>
          <w:b w:val="0"/>
          <w:color w:val="000000"/>
          <w:lang w:eastAsia="ru-RU"/>
        </w:rPr>
        <w:t xml:space="preserve"> </w:t>
      </w:r>
      <w:r w:rsidRPr="00663298">
        <w:rPr>
          <w:b w:val="0"/>
          <w:color w:val="000000"/>
          <w:lang w:eastAsia="ru-RU"/>
        </w:rPr>
        <w:tab/>
        <w:t>Заказчик информирован, что Исполнитель будет обрабатывать персональные данные как неавтоматизированным, так и автоматизированным способом обработки в соответствии с действующим законодательством Российской Федерации.</w:t>
      </w:r>
    </w:p>
    <w:p w:rsidR="00663298" w:rsidRDefault="00663298" w:rsidP="00663298">
      <w:pPr>
        <w:pStyle w:val="1"/>
        <w:ind w:left="1985" w:hanging="709"/>
        <w:jc w:val="both"/>
        <w:rPr>
          <w:b w:val="0"/>
          <w:color w:val="000000"/>
          <w:lang w:eastAsia="ru-RU"/>
        </w:rPr>
      </w:pPr>
      <w:r>
        <w:rPr>
          <w:b w:val="0"/>
          <w:color w:val="000000"/>
          <w:lang w:eastAsia="ru-RU"/>
        </w:rPr>
        <w:t xml:space="preserve">4.4. </w:t>
      </w:r>
      <w:r w:rsidRPr="00663298">
        <w:rPr>
          <w:b w:val="0"/>
          <w:color w:val="000000"/>
          <w:lang w:eastAsia="ru-RU"/>
        </w:rPr>
        <w:tab/>
        <w:t>Заказчик в любое время может отозвать свое согласие на обработку персональных данных полностью или в части путем направления письменного заявления Исполнителю способом, позволяющим достоверно установить дату получения данного заявления.</w:t>
      </w:r>
    </w:p>
    <w:p w:rsidR="00663298" w:rsidRDefault="00663298" w:rsidP="00663298">
      <w:pPr>
        <w:pStyle w:val="1"/>
        <w:ind w:left="1985" w:hanging="709"/>
        <w:rPr>
          <w:b w:val="0"/>
          <w:color w:val="000000"/>
          <w:lang w:eastAsia="ru-RU"/>
        </w:rPr>
      </w:pPr>
    </w:p>
    <w:p w:rsidR="00663298" w:rsidRDefault="00663298" w:rsidP="00663298">
      <w:pPr>
        <w:pStyle w:val="1"/>
        <w:ind w:left="1985" w:hanging="709"/>
        <w:rPr>
          <w:b w:val="0"/>
          <w:color w:val="000000"/>
          <w:lang w:eastAsia="ru-RU"/>
        </w:rPr>
      </w:pPr>
    </w:p>
    <w:p w:rsidR="00663298" w:rsidRDefault="00663298" w:rsidP="00663298">
      <w:pPr>
        <w:pStyle w:val="1"/>
        <w:jc w:val="center"/>
      </w:pPr>
      <w:r>
        <w:t>5.</w:t>
      </w:r>
      <w:r>
        <w:tab/>
        <w:t>Ответственность сторон</w:t>
      </w:r>
    </w:p>
    <w:p w:rsidR="00663298" w:rsidRDefault="00663298" w:rsidP="00663298">
      <w:pPr>
        <w:pStyle w:val="1"/>
        <w:jc w:val="center"/>
      </w:pPr>
    </w:p>
    <w:p w:rsidR="00663298" w:rsidRPr="00663298" w:rsidRDefault="00663298" w:rsidP="00663298">
      <w:pPr>
        <w:pStyle w:val="1"/>
        <w:ind w:left="1985" w:hanging="709"/>
        <w:jc w:val="both"/>
        <w:rPr>
          <w:b w:val="0"/>
        </w:rPr>
      </w:pPr>
      <w:r w:rsidRPr="00663298">
        <w:rPr>
          <w:b w:val="0"/>
        </w:rPr>
        <w:t>5.1</w:t>
      </w:r>
      <w:r w:rsidR="002E3741">
        <w:rPr>
          <w:b w:val="0"/>
        </w:rPr>
        <w:t>.</w:t>
      </w:r>
      <w:r w:rsidRPr="00663298">
        <w:rPr>
          <w:b w:val="0"/>
        </w:rPr>
        <w:t xml:space="preserve"> </w:t>
      </w:r>
      <w:r w:rsidRPr="00663298">
        <w:rPr>
          <w:b w:val="0"/>
        </w:rPr>
        <w:tab/>
        <w:t>В случае просрочки оплаты оказанных услуг Заказчик уплачивает Исполнителю неустойку в размере, установленном законодательством, если Исполнитель выставит Заказчику соответствующую письменную претензию.</w:t>
      </w:r>
    </w:p>
    <w:p w:rsidR="00663298" w:rsidRPr="00663298" w:rsidRDefault="00663298" w:rsidP="00663298">
      <w:pPr>
        <w:pStyle w:val="1"/>
        <w:ind w:left="1985" w:hanging="709"/>
        <w:jc w:val="both"/>
        <w:rPr>
          <w:b w:val="0"/>
        </w:rPr>
      </w:pPr>
      <w:r w:rsidRPr="00663298">
        <w:rPr>
          <w:b w:val="0"/>
        </w:rPr>
        <w:t>5.4</w:t>
      </w:r>
      <w:r w:rsidR="002E3741">
        <w:rPr>
          <w:b w:val="0"/>
        </w:rPr>
        <w:t>.</w:t>
      </w:r>
      <w:r w:rsidRPr="00663298">
        <w:rPr>
          <w:b w:val="0"/>
        </w:rPr>
        <w:t xml:space="preserve"> </w:t>
      </w:r>
      <w:r w:rsidRPr="00663298">
        <w:rPr>
          <w:b w:val="0"/>
        </w:rPr>
        <w:tab/>
        <w:t>При расторжении настоящего договора под воздействием форс-мажорных обстоятельств Исполнитель обязуется вернуть полученное вознаграждение за вычетом реально произведенных расходов и части установленной цены, пропорционально части оказанных услуг на момент расторжения настоящего договора в соответствии с условиями настоящего Договора, Тарифами и законодательством РФ.</w:t>
      </w:r>
    </w:p>
    <w:p w:rsidR="002E3741" w:rsidRPr="002E3741" w:rsidRDefault="002E3741" w:rsidP="002E3741">
      <w:pPr>
        <w:pStyle w:val="1"/>
        <w:ind w:left="1985" w:hanging="709"/>
        <w:jc w:val="both"/>
        <w:rPr>
          <w:b w:val="0"/>
        </w:rPr>
      </w:pPr>
      <w:r>
        <w:rPr>
          <w:b w:val="0"/>
        </w:rPr>
        <w:t xml:space="preserve">5.5.  </w:t>
      </w:r>
      <w:r w:rsidRPr="002E3741">
        <w:rPr>
          <w:b w:val="0"/>
        </w:rPr>
        <w:t xml:space="preserve">В случае </w:t>
      </w:r>
      <w:r w:rsidR="007535FC" w:rsidRPr="002E3741">
        <w:rPr>
          <w:b w:val="0"/>
        </w:rPr>
        <w:t>не достижения</w:t>
      </w:r>
      <w:r w:rsidRPr="002E3741">
        <w:rPr>
          <w:b w:val="0"/>
        </w:rPr>
        <w:t xml:space="preserve"> приемлемого для обеих Сторон решения в течение 30 календарных дней с момента получения претензии одной из Сторон, спор передается для разрешения в Арбитражный су</w:t>
      </w:r>
      <w:r>
        <w:rPr>
          <w:b w:val="0"/>
        </w:rPr>
        <w:t>д по месту нахождения ответчика.</w:t>
      </w:r>
    </w:p>
    <w:p w:rsidR="002E3741" w:rsidRDefault="002E3741" w:rsidP="002E3741"/>
    <w:p w:rsidR="00663298" w:rsidRDefault="00663298" w:rsidP="002E3741"/>
    <w:p w:rsidR="002E3741" w:rsidRDefault="002E3741" w:rsidP="002E3741">
      <w:pPr>
        <w:pStyle w:val="1"/>
        <w:jc w:val="center"/>
      </w:pPr>
      <w:r>
        <w:t>6. Срок действия Договора</w:t>
      </w:r>
    </w:p>
    <w:p w:rsidR="002E3741" w:rsidRDefault="002E3741" w:rsidP="002E3741"/>
    <w:p w:rsidR="002E3741" w:rsidRDefault="002E3741" w:rsidP="002E3741">
      <w:pPr>
        <w:ind w:left="1985" w:hanging="709"/>
        <w:rPr>
          <w:sz w:val="24"/>
          <w:szCs w:val="24"/>
        </w:rPr>
      </w:pPr>
      <w:r w:rsidRPr="002E3741">
        <w:rPr>
          <w:sz w:val="24"/>
          <w:szCs w:val="24"/>
        </w:rPr>
        <w:t>6</w:t>
      </w:r>
      <w:r>
        <w:t>.1.</w:t>
      </w:r>
      <w:r>
        <w:tab/>
      </w:r>
      <w:r w:rsidRPr="002E3741">
        <w:rPr>
          <w:sz w:val="24"/>
          <w:szCs w:val="24"/>
        </w:rPr>
        <w:t>Настоящий Договор вступает в силу с момента его подписания Сторонами и действует до исполнения Сторонами всех своих обязатель</w:t>
      </w:r>
      <w:r>
        <w:rPr>
          <w:sz w:val="24"/>
          <w:szCs w:val="24"/>
        </w:rPr>
        <w:t>ств, не позднее 25.12.2022 года</w:t>
      </w:r>
      <w:r w:rsidR="00AB6E19">
        <w:rPr>
          <w:sz w:val="24"/>
          <w:szCs w:val="24"/>
        </w:rPr>
        <w:t>.</w:t>
      </w:r>
    </w:p>
    <w:p w:rsidR="00AB6E19" w:rsidRDefault="00AB6E19" w:rsidP="002E3741">
      <w:pPr>
        <w:ind w:left="1985" w:hanging="709"/>
        <w:rPr>
          <w:sz w:val="24"/>
          <w:szCs w:val="24"/>
        </w:rPr>
      </w:pPr>
    </w:p>
    <w:p w:rsidR="00AB6E19" w:rsidRDefault="00AB6E19" w:rsidP="002E3741">
      <w:pPr>
        <w:ind w:left="1985" w:hanging="709"/>
        <w:rPr>
          <w:sz w:val="24"/>
          <w:szCs w:val="24"/>
        </w:rPr>
      </w:pPr>
    </w:p>
    <w:p w:rsidR="00AB6E19" w:rsidRPr="00AB6E19" w:rsidRDefault="00AB6E19" w:rsidP="00AB6E19">
      <w:pPr>
        <w:pStyle w:val="1"/>
        <w:jc w:val="center"/>
      </w:pPr>
      <w:r>
        <w:t xml:space="preserve">7. </w:t>
      </w:r>
      <w:r w:rsidRPr="00AB6E19">
        <w:t>Иные условия</w:t>
      </w:r>
    </w:p>
    <w:p w:rsidR="00AB6E19" w:rsidRPr="00AB6E19" w:rsidRDefault="00AB6E19" w:rsidP="00AB6E19">
      <w:pPr>
        <w:ind w:left="1985" w:hanging="709"/>
        <w:rPr>
          <w:sz w:val="24"/>
          <w:szCs w:val="24"/>
        </w:rPr>
      </w:pPr>
    </w:p>
    <w:p w:rsidR="00AB6E19" w:rsidRPr="00AB6E19" w:rsidRDefault="00AB6E19" w:rsidP="00AB6E19">
      <w:pPr>
        <w:ind w:left="1985" w:hanging="709"/>
        <w:rPr>
          <w:sz w:val="24"/>
          <w:szCs w:val="24"/>
        </w:rPr>
      </w:pPr>
      <w:r>
        <w:rPr>
          <w:sz w:val="24"/>
          <w:szCs w:val="24"/>
        </w:rPr>
        <w:t>7.1</w:t>
      </w:r>
      <w:r w:rsidRPr="00AB6E19">
        <w:rPr>
          <w:sz w:val="24"/>
          <w:szCs w:val="24"/>
        </w:rPr>
        <w:t>.</w:t>
      </w:r>
      <w:r w:rsidRPr="00AB6E19">
        <w:rPr>
          <w:sz w:val="24"/>
          <w:szCs w:val="24"/>
        </w:rPr>
        <w:tab/>
        <w:t>Все изменения и дополнения к настоящему Договору возможны исключительно по</w:t>
      </w:r>
    </w:p>
    <w:p w:rsidR="00AB6E19" w:rsidRPr="00AB6E19" w:rsidRDefault="00AB6E19" w:rsidP="00AB6E19">
      <w:pPr>
        <w:ind w:left="1985" w:hanging="709"/>
        <w:rPr>
          <w:sz w:val="24"/>
          <w:szCs w:val="24"/>
        </w:rPr>
      </w:pPr>
      <w:r w:rsidRPr="00AB6E19">
        <w:rPr>
          <w:sz w:val="24"/>
          <w:szCs w:val="24"/>
        </w:rPr>
        <w:t xml:space="preserve">соглашению Сторон и действительны при условии их совершения в письменной форме и </w:t>
      </w:r>
      <w:r w:rsidRPr="00AB6E19">
        <w:rPr>
          <w:sz w:val="24"/>
          <w:szCs w:val="24"/>
        </w:rPr>
        <w:lastRenderedPageBreak/>
        <w:t>подписания обеими Сторонами.</w:t>
      </w:r>
    </w:p>
    <w:p w:rsidR="00AB6E19" w:rsidRPr="00AB6E19" w:rsidRDefault="00AB6E19" w:rsidP="00AB6E19">
      <w:pPr>
        <w:ind w:left="1985" w:hanging="709"/>
        <w:rPr>
          <w:sz w:val="24"/>
          <w:szCs w:val="24"/>
        </w:rPr>
      </w:pPr>
      <w:r>
        <w:rPr>
          <w:sz w:val="24"/>
          <w:szCs w:val="24"/>
        </w:rPr>
        <w:t>7</w:t>
      </w:r>
      <w:r w:rsidRPr="00AB6E19">
        <w:rPr>
          <w:sz w:val="24"/>
          <w:szCs w:val="24"/>
        </w:rPr>
        <w:t>.2.</w:t>
      </w:r>
      <w:r w:rsidRPr="00AB6E19">
        <w:rPr>
          <w:sz w:val="24"/>
          <w:szCs w:val="24"/>
        </w:rPr>
        <w:tab/>
        <w:t>Настоящий договор составлен в двух экземплярах, имеющих равную юридическую силу, по одному для каждой из Сторон.</w:t>
      </w:r>
    </w:p>
    <w:p w:rsidR="00AB6E19" w:rsidRDefault="00AB6E19" w:rsidP="00AB6E19">
      <w:pPr>
        <w:ind w:left="1985" w:hanging="709"/>
        <w:rPr>
          <w:sz w:val="24"/>
          <w:szCs w:val="24"/>
        </w:rPr>
      </w:pPr>
      <w:r>
        <w:rPr>
          <w:sz w:val="24"/>
          <w:szCs w:val="24"/>
        </w:rPr>
        <w:t>7</w:t>
      </w:r>
      <w:r w:rsidRPr="00AB6E19">
        <w:rPr>
          <w:sz w:val="24"/>
          <w:szCs w:val="24"/>
        </w:rPr>
        <w:t>.3.</w:t>
      </w:r>
      <w:r w:rsidRPr="00AB6E19">
        <w:rPr>
          <w:sz w:val="24"/>
          <w:szCs w:val="24"/>
        </w:rPr>
        <w:tab/>
        <w:t>Все документы, переданные и полученные сторонами в рамках исполнения настоящего договора посредством факсимильной, электронной или иной связи, в том числе с использованием информационно-телекоммуникационной сети "Интернет" с адресов электронной почты и номеров факса, указанных в реквизитах сторон, а также с иных адресов, телефонных номеров и иных источников, позволяющих достоверно установить, что документ исходит от стороны по договору, признаются сторонами документами, имеющими юридическую силу, и могут быть использованы как доказательства в суде.</w:t>
      </w:r>
    </w:p>
    <w:p w:rsidR="00AB6E19" w:rsidRDefault="00AB6E19" w:rsidP="00AB6E19">
      <w:pPr>
        <w:pStyle w:val="a3"/>
      </w:pPr>
    </w:p>
    <w:p w:rsidR="00AB6E19" w:rsidRDefault="00AB6E19" w:rsidP="00AB6E19">
      <w:pPr>
        <w:pStyle w:val="1"/>
        <w:numPr>
          <w:ilvl w:val="0"/>
          <w:numId w:val="19"/>
        </w:numPr>
        <w:tabs>
          <w:tab w:val="left" w:pos="4687"/>
          <w:tab w:val="left" w:pos="4688"/>
        </w:tabs>
        <w:jc w:val="center"/>
      </w:pPr>
      <w:r>
        <w:t>Реквизиты</w:t>
      </w:r>
      <w:r>
        <w:rPr>
          <w:spacing w:val="-4"/>
        </w:rPr>
        <w:t xml:space="preserve"> </w:t>
      </w:r>
      <w:r>
        <w:t>и</w:t>
      </w:r>
      <w:r>
        <w:rPr>
          <w:spacing w:val="-3"/>
        </w:rPr>
        <w:t xml:space="preserve"> </w:t>
      </w:r>
      <w:r>
        <w:t>подписи</w:t>
      </w:r>
      <w:r>
        <w:rPr>
          <w:spacing w:val="-4"/>
        </w:rPr>
        <w:t xml:space="preserve"> </w:t>
      </w:r>
      <w:r>
        <w:t>сторон</w:t>
      </w:r>
    </w:p>
    <w:p w:rsidR="00AB6E19" w:rsidRDefault="00AB6E19" w:rsidP="00AB6E19">
      <w:pPr>
        <w:pStyle w:val="a3"/>
        <w:rPr>
          <w:b/>
          <w:sz w:val="20"/>
        </w:rPr>
      </w:pPr>
    </w:p>
    <w:p w:rsidR="00AB6E19" w:rsidRDefault="00AB6E19" w:rsidP="00AB6E19">
      <w:pPr>
        <w:rPr>
          <w:sz w:val="25"/>
        </w:rPr>
        <w:sectPr w:rsidR="00AB6E19" w:rsidSect="00AB6E19">
          <w:type w:val="continuous"/>
          <w:pgSz w:w="11920" w:h="16840"/>
          <w:pgMar w:top="1160" w:right="620" w:bottom="740" w:left="480" w:header="0" w:footer="556" w:gutter="0"/>
          <w:cols w:space="720"/>
        </w:sectPr>
      </w:pPr>
    </w:p>
    <w:p w:rsidR="00AB6E19" w:rsidRPr="003A1A80" w:rsidRDefault="00AB6E19" w:rsidP="003A1A80">
      <w:pPr>
        <w:spacing w:before="90"/>
        <w:ind w:left="1011"/>
        <w:rPr>
          <w:b/>
          <w:sz w:val="24"/>
        </w:rPr>
      </w:pPr>
      <w:r>
        <w:rPr>
          <w:b/>
          <w:sz w:val="24"/>
        </w:rPr>
        <w:lastRenderedPageBreak/>
        <w:t>Заказчик</w:t>
      </w:r>
    </w:p>
    <w:p w:rsidR="00AB6E19" w:rsidRDefault="00AB6E19" w:rsidP="00AB6E19">
      <w:pPr>
        <w:pStyle w:val="1"/>
      </w:pPr>
      <w:r>
        <w:t>Юридический</w:t>
      </w:r>
      <w:r>
        <w:rPr>
          <w:spacing w:val="1"/>
        </w:rPr>
        <w:t xml:space="preserve"> </w:t>
      </w:r>
      <w:r>
        <w:t>адрес:</w:t>
      </w:r>
    </w:p>
    <w:p w:rsidR="00AB6E19" w:rsidRDefault="00AB6E19" w:rsidP="00AB6E19">
      <w:pPr>
        <w:pStyle w:val="1"/>
      </w:pPr>
      <w:r>
        <w:t>Фактический</w:t>
      </w:r>
      <w:r>
        <w:rPr>
          <w:spacing w:val="1"/>
        </w:rPr>
        <w:t xml:space="preserve"> </w:t>
      </w:r>
      <w:r>
        <w:t>адрес:</w:t>
      </w:r>
    </w:p>
    <w:p w:rsidR="00AB6E19" w:rsidRDefault="00AB6E19" w:rsidP="00AB6E19">
      <w:pPr>
        <w:ind w:left="1011"/>
        <w:rPr>
          <w:sz w:val="24"/>
        </w:rPr>
      </w:pPr>
      <w:r>
        <w:rPr>
          <w:b/>
          <w:sz w:val="24"/>
        </w:rPr>
        <w:t>ИНН:</w:t>
      </w:r>
      <w:r>
        <w:rPr>
          <w:b/>
          <w:spacing w:val="-8"/>
          <w:sz w:val="24"/>
        </w:rPr>
        <w:t xml:space="preserve"> </w:t>
      </w:r>
    </w:p>
    <w:p w:rsidR="00AB6E19" w:rsidRDefault="00AB6E19" w:rsidP="00AB6E19">
      <w:pPr>
        <w:ind w:left="1011" w:right="1026"/>
        <w:rPr>
          <w:sz w:val="24"/>
        </w:rPr>
      </w:pPr>
      <w:r>
        <w:rPr>
          <w:b/>
          <w:sz w:val="24"/>
        </w:rPr>
        <w:t xml:space="preserve">КПП: </w:t>
      </w:r>
      <w:r w:rsidR="003A1A80">
        <w:rPr>
          <w:sz w:val="24"/>
        </w:rPr>
        <w:br/>
      </w:r>
      <w:r>
        <w:rPr>
          <w:b/>
          <w:spacing w:val="-1"/>
          <w:sz w:val="24"/>
        </w:rPr>
        <w:t xml:space="preserve">ОГРНИП: </w:t>
      </w:r>
      <w:r w:rsidR="003A1A80">
        <w:rPr>
          <w:b/>
          <w:spacing w:val="-1"/>
          <w:sz w:val="24"/>
        </w:rPr>
        <w:br/>
      </w:r>
      <w:r>
        <w:rPr>
          <w:b/>
          <w:sz w:val="24"/>
        </w:rPr>
        <w:t>р/</w:t>
      </w:r>
      <w:proofErr w:type="spellStart"/>
      <w:r>
        <w:rPr>
          <w:b/>
          <w:sz w:val="24"/>
        </w:rPr>
        <w:t>сч</w:t>
      </w:r>
      <w:proofErr w:type="spellEnd"/>
      <w:r>
        <w:rPr>
          <w:b/>
          <w:sz w:val="24"/>
        </w:rPr>
        <w:t>:</w:t>
      </w:r>
      <w:r>
        <w:rPr>
          <w:b/>
          <w:spacing w:val="-2"/>
          <w:sz w:val="24"/>
        </w:rPr>
        <w:t xml:space="preserve"> </w:t>
      </w:r>
    </w:p>
    <w:p w:rsidR="00AB6E19" w:rsidRDefault="00AB6E19" w:rsidP="003A1A80">
      <w:pPr>
        <w:ind w:left="1011" w:right="1644"/>
      </w:pPr>
      <w:r>
        <w:rPr>
          <w:b/>
          <w:spacing w:val="-1"/>
          <w:sz w:val="24"/>
        </w:rPr>
        <w:t xml:space="preserve">Банк: </w:t>
      </w:r>
      <w:r w:rsidR="003A1A80">
        <w:rPr>
          <w:spacing w:val="-1"/>
          <w:sz w:val="24"/>
        </w:rPr>
        <w:br/>
      </w:r>
      <w:r>
        <w:rPr>
          <w:b/>
          <w:sz w:val="24"/>
        </w:rPr>
        <w:t>к/</w:t>
      </w:r>
      <w:proofErr w:type="spellStart"/>
      <w:r>
        <w:rPr>
          <w:b/>
          <w:sz w:val="24"/>
        </w:rPr>
        <w:t>сч</w:t>
      </w:r>
      <w:proofErr w:type="spellEnd"/>
      <w:r>
        <w:rPr>
          <w:b/>
          <w:sz w:val="24"/>
        </w:rPr>
        <w:t xml:space="preserve">: </w:t>
      </w:r>
      <w:r w:rsidR="003A1A80">
        <w:rPr>
          <w:sz w:val="24"/>
        </w:rPr>
        <w:br/>
      </w:r>
      <w:r>
        <w:rPr>
          <w:b/>
          <w:sz w:val="24"/>
        </w:rPr>
        <w:t>БИК:</w:t>
      </w:r>
      <w:r>
        <w:rPr>
          <w:b/>
          <w:spacing w:val="-2"/>
          <w:sz w:val="24"/>
        </w:rPr>
        <w:t xml:space="preserve"> </w:t>
      </w:r>
    </w:p>
    <w:p w:rsidR="00AB6E19" w:rsidRPr="003A1A80" w:rsidRDefault="00AB6E19" w:rsidP="003A1A80">
      <w:pPr>
        <w:pStyle w:val="1"/>
        <w:spacing w:before="90"/>
        <w:ind w:left="243"/>
      </w:pPr>
      <w:r>
        <w:rPr>
          <w:b w:val="0"/>
        </w:rPr>
        <w:br w:type="column"/>
      </w:r>
      <w:r>
        <w:lastRenderedPageBreak/>
        <w:t>Исполнитель</w:t>
      </w:r>
    </w:p>
    <w:p w:rsidR="00AB6E19" w:rsidRDefault="00AB6E19" w:rsidP="003A1A80">
      <w:pPr>
        <w:pStyle w:val="a3"/>
        <w:ind w:left="243"/>
      </w:pPr>
      <w:r>
        <w:t>ООО "МНТУ"</w:t>
      </w:r>
    </w:p>
    <w:p w:rsidR="00AB6E19" w:rsidRDefault="00AB6E19" w:rsidP="00AB6E19">
      <w:pPr>
        <w:ind w:left="243" w:right="999"/>
        <w:rPr>
          <w:sz w:val="24"/>
        </w:rPr>
      </w:pPr>
      <w:r>
        <w:rPr>
          <w:b/>
          <w:sz w:val="24"/>
        </w:rPr>
        <w:t>Юридический</w:t>
      </w:r>
      <w:r>
        <w:rPr>
          <w:b/>
          <w:spacing w:val="-8"/>
          <w:sz w:val="24"/>
        </w:rPr>
        <w:t xml:space="preserve"> </w:t>
      </w:r>
      <w:r>
        <w:rPr>
          <w:b/>
          <w:sz w:val="24"/>
        </w:rPr>
        <w:t>адрес:</w:t>
      </w:r>
      <w:r>
        <w:rPr>
          <w:b/>
          <w:spacing w:val="-7"/>
          <w:sz w:val="24"/>
        </w:rPr>
        <w:t xml:space="preserve"> </w:t>
      </w:r>
      <w:r>
        <w:rPr>
          <w:sz w:val="24"/>
        </w:rPr>
        <w:t>390006,</w:t>
      </w:r>
      <w:r>
        <w:rPr>
          <w:spacing w:val="-7"/>
          <w:sz w:val="24"/>
        </w:rPr>
        <w:t xml:space="preserve"> </w:t>
      </w:r>
      <w:r>
        <w:rPr>
          <w:sz w:val="24"/>
        </w:rPr>
        <w:t>Рязанская</w:t>
      </w:r>
      <w:r>
        <w:rPr>
          <w:spacing w:val="-57"/>
          <w:sz w:val="24"/>
        </w:rPr>
        <w:t xml:space="preserve"> </w:t>
      </w:r>
      <w:r>
        <w:rPr>
          <w:sz w:val="24"/>
        </w:rPr>
        <w:t>обл., г. Рязань, ул. Есенина, д. 13,</w:t>
      </w:r>
      <w:r>
        <w:rPr>
          <w:spacing w:val="1"/>
          <w:sz w:val="24"/>
        </w:rPr>
        <w:t xml:space="preserve"> </w:t>
      </w:r>
      <w:r>
        <w:rPr>
          <w:sz w:val="24"/>
        </w:rPr>
        <w:t>пом./офис</w:t>
      </w:r>
      <w:r>
        <w:rPr>
          <w:spacing w:val="-1"/>
          <w:sz w:val="24"/>
        </w:rPr>
        <w:t xml:space="preserve"> </w:t>
      </w:r>
      <w:r>
        <w:rPr>
          <w:sz w:val="24"/>
        </w:rPr>
        <w:t>Н4/410А</w:t>
      </w:r>
    </w:p>
    <w:p w:rsidR="00AB6E19" w:rsidRDefault="00AB6E19" w:rsidP="00AB6E19">
      <w:pPr>
        <w:ind w:left="243" w:right="1080"/>
        <w:rPr>
          <w:sz w:val="24"/>
        </w:rPr>
      </w:pPr>
      <w:r>
        <w:rPr>
          <w:b/>
          <w:sz w:val="24"/>
        </w:rPr>
        <w:t>Фактический</w:t>
      </w:r>
      <w:r>
        <w:rPr>
          <w:b/>
          <w:spacing w:val="-8"/>
          <w:sz w:val="24"/>
        </w:rPr>
        <w:t xml:space="preserve"> </w:t>
      </w:r>
      <w:r>
        <w:rPr>
          <w:b/>
          <w:sz w:val="24"/>
        </w:rPr>
        <w:t>адрес:</w:t>
      </w:r>
      <w:r>
        <w:rPr>
          <w:b/>
          <w:spacing w:val="-7"/>
          <w:sz w:val="24"/>
        </w:rPr>
        <w:t xml:space="preserve"> </w:t>
      </w:r>
      <w:r>
        <w:rPr>
          <w:sz w:val="24"/>
        </w:rPr>
        <w:t>390006,</w:t>
      </w:r>
      <w:r>
        <w:rPr>
          <w:spacing w:val="-7"/>
          <w:sz w:val="24"/>
        </w:rPr>
        <w:t xml:space="preserve"> </w:t>
      </w:r>
      <w:r>
        <w:rPr>
          <w:sz w:val="24"/>
        </w:rPr>
        <w:t>Рязанская</w:t>
      </w:r>
      <w:r>
        <w:rPr>
          <w:spacing w:val="-57"/>
          <w:sz w:val="24"/>
        </w:rPr>
        <w:t xml:space="preserve"> </w:t>
      </w:r>
      <w:r>
        <w:rPr>
          <w:sz w:val="24"/>
        </w:rPr>
        <w:t>обл., г. Рязань, ул. Есенина, д. 13,</w:t>
      </w:r>
      <w:r>
        <w:rPr>
          <w:spacing w:val="1"/>
          <w:sz w:val="24"/>
        </w:rPr>
        <w:t xml:space="preserve"> </w:t>
      </w:r>
      <w:r>
        <w:rPr>
          <w:sz w:val="24"/>
        </w:rPr>
        <w:t>пом./офис</w:t>
      </w:r>
      <w:r>
        <w:rPr>
          <w:spacing w:val="-1"/>
          <w:sz w:val="24"/>
        </w:rPr>
        <w:t xml:space="preserve"> </w:t>
      </w:r>
      <w:r>
        <w:rPr>
          <w:sz w:val="24"/>
        </w:rPr>
        <w:t>Н4/410А</w:t>
      </w:r>
    </w:p>
    <w:p w:rsidR="00AB6E19" w:rsidRDefault="00AB6E19" w:rsidP="00AB6E19">
      <w:pPr>
        <w:ind w:left="243"/>
        <w:rPr>
          <w:sz w:val="24"/>
        </w:rPr>
      </w:pPr>
      <w:r>
        <w:rPr>
          <w:b/>
          <w:sz w:val="24"/>
        </w:rPr>
        <w:t xml:space="preserve">ИНН: </w:t>
      </w:r>
      <w:r>
        <w:rPr>
          <w:sz w:val="24"/>
        </w:rPr>
        <w:t>6234180670</w:t>
      </w:r>
    </w:p>
    <w:p w:rsidR="00AB6E19" w:rsidRDefault="00AB6E19" w:rsidP="00AB6E19">
      <w:pPr>
        <w:ind w:left="243"/>
        <w:rPr>
          <w:sz w:val="24"/>
        </w:rPr>
      </w:pPr>
      <w:r>
        <w:rPr>
          <w:b/>
          <w:sz w:val="24"/>
        </w:rPr>
        <w:t xml:space="preserve">КПП: </w:t>
      </w:r>
      <w:r>
        <w:rPr>
          <w:sz w:val="24"/>
        </w:rPr>
        <w:t>623401001</w:t>
      </w:r>
    </w:p>
    <w:p w:rsidR="00AB6E19" w:rsidRDefault="00AB6E19" w:rsidP="00AB6E19">
      <w:pPr>
        <w:ind w:left="243"/>
        <w:rPr>
          <w:sz w:val="24"/>
        </w:rPr>
      </w:pPr>
      <w:r>
        <w:rPr>
          <w:b/>
          <w:sz w:val="24"/>
        </w:rPr>
        <w:t>ОГРН:</w:t>
      </w:r>
      <w:r>
        <w:rPr>
          <w:b/>
          <w:spacing w:val="-4"/>
          <w:sz w:val="24"/>
        </w:rPr>
        <w:t xml:space="preserve"> </w:t>
      </w:r>
      <w:r>
        <w:rPr>
          <w:sz w:val="24"/>
        </w:rPr>
        <w:t>1186234016099</w:t>
      </w:r>
    </w:p>
    <w:p w:rsidR="00AB6E19" w:rsidRDefault="00AB6E19" w:rsidP="00AB6E19">
      <w:pPr>
        <w:ind w:left="243" w:right="2202"/>
        <w:rPr>
          <w:sz w:val="24"/>
        </w:rPr>
      </w:pPr>
      <w:r>
        <w:rPr>
          <w:b/>
          <w:sz w:val="24"/>
        </w:rPr>
        <w:t>р/</w:t>
      </w:r>
      <w:proofErr w:type="spellStart"/>
      <w:r>
        <w:rPr>
          <w:b/>
          <w:sz w:val="24"/>
        </w:rPr>
        <w:t>сч</w:t>
      </w:r>
      <w:proofErr w:type="spellEnd"/>
      <w:r>
        <w:rPr>
          <w:b/>
          <w:sz w:val="24"/>
        </w:rPr>
        <w:t xml:space="preserve">: </w:t>
      </w:r>
      <w:r>
        <w:rPr>
          <w:sz w:val="24"/>
        </w:rPr>
        <w:t>40702810902020001124</w:t>
      </w:r>
      <w:r>
        <w:rPr>
          <w:spacing w:val="-58"/>
          <w:sz w:val="24"/>
        </w:rPr>
        <w:t xml:space="preserve"> </w:t>
      </w:r>
      <w:r>
        <w:rPr>
          <w:b/>
          <w:sz w:val="24"/>
        </w:rPr>
        <w:t xml:space="preserve">Банк: </w:t>
      </w:r>
      <w:r>
        <w:rPr>
          <w:sz w:val="24"/>
        </w:rPr>
        <w:t>АО "АЛЬФА-БАНК"</w:t>
      </w:r>
      <w:r>
        <w:rPr>
          <w:spacing w:val="1"/>
          <w:sz w:val="24"/>
        </w:rPr>
        <w:t xml:space="preserve"> </w:t>
      </w:r>
      <w:r>
        <w:rPr>
          <w:b/>
          <w:spacing w:val="-1"/>
          <w:sz w:val="24"/>
        </w:rPr>
        <w:t>к/</w:t>
      </w:r>
      <w:proofErr w:type="spellStart"/>
      <w:r>
        <w:rPr>
          <w:b/>
          <w:spacing w:val="-1"/>
          <w:sz w:val="24"/>
        </w:rPr>
        <w:t>сч</w:t>
      </w:r>
      <w:proofErr w:type="spellEnd"/>
      <w:r>
        <w:rPr>
          <w:b/>
          <w:spacing w:val="-1"/>
          <w:sz w:val="24"/>
        </w:rPr>
        <w:t>:</w:t>
      </w:r>
      <w:r>
        <w:rPr>
          <w:b/>
          <w:spacing w:val="-13"/>
          <w:sz w:val="24"/>
        </w:rPr>
        <w:t xml:space="preserve"> </w:t>
      </w:r>
      <w:r>
        <w:rPr>
          <w:sz w:val="24"/>
        </w:rPr>
        <w:t>30101810200000000593</w:t>
      </w:r>
    </w:p>
    <w:p w:rsidR="00AB6E19" w:rsidRDefault="00AB6E19" w:rsidP="00AB6E19">
      <w:pPr>
        <w:ind w:left="243"/>
        <w:rPr>
          <w:sz w:val="24"/>
        </w:rPr>
      </w:pPr>
      <w:r>
        <w:rPr>
          <w:b/>
          <w:sz w:val="24"/>
        </w:rPr>
        <w:t xml:space="preserve">БИК: </w:t>
      </w:r>
      <w:r>
        <w:rPr>
          <w:sz w:val="24"/>
        </w:rPr>
        <w:t>044525593</w:t>
      </w:r>
    </w:p>
    <w:p w:rsidR="00AB6E19" w:rsidRDefault="00AB6E19" w:rsidP="00AB6E19">
      <w:pPr>
        <w:rPr>
          <w:sz w:val="24"/>
        </w:rPr>
        <w:sectPr w:rsidR="00AB6E19">
          <w:type w:val="continuous"/>
          <w:pgSz w:w="11920" w:h="16840"/>
          <w:pgMar w:top="1400" w:right="620" w:bottom="740" w:left="480" w:header="720" w:footer="720" w:gutter="0"/>
          <w:cols w:num="2" w:space="720" w:equalWidth="0">
            <w:col w:w="5333" w:space="40"/>
            <w:col w:w="5447"/>
          </w:cols>
        </w:sectPr>
      </w:pPr>
    </w:p>
    <w:p w:rsidR="00AB6E19" w:rsidRDefault="00AB6E19" w:rsidP="00AB6E19">
      <w:pPr>
        <w:pStyle w:val="a3"/>
        <w:rPr>
          <w:sz w:val="20"/>
        </w:rPr>
      </w:pPr>
    </w:p>
    <w:p w:rsidR="00AB6E19" w:rsidRDefault="00AB6E19" w:rsidP="00AB6E19">
      <w:pPr>
        <w:pStyle w:val="a3"/>
        <w:rPr>
          <w:sz w:val="20"/>
        </w:rPr>
      </w:pPr>
    </w:p>
    <w:p w:rsidR="00AB6E19" w:rsidRDefault="00AB6E19" w:rsidP="00AB6E19">
      <w:pPr>
        <w:pStyle w:val="a3"/>
        <w:rPr>
          <w:sz w:val="20"/>
        </w:rPr>
      </w:pPr>
    </w:p>
    <w:p w:rsidR="00AB6E19" w:rsidRDefault="00AB6E19" w:rsidP="00AB6E19">
      <w:pPr>
        <w:pStyle w:val="a3"/>
        <w:rPr>
          <w:sz w:val="20"/>
        </w:rPr>
      </w:pPr>
    </w:p>
    <w:p w:rsidR="00AB6E19" w:rsidRDefault="00AB6E19" w:rsidP="00AB6E19">
      <w:pPr>
        <w:pStyle w:val="a3"/>
        <w:spacing w:before="11"/>
        <w:rPr>
          <w:sz w:val="20"/>
        </w:rPr>
      </w:pPr>
    </w:p>
    <w:p w:rsidR="00AB6E19" w:rsidRPr="007535FC" w:rsidRDefault="00AB6E19" w:rsidP="007535FC">
      <w:pPr>
        <w:pStyle w:val="1"/>
        <w:tabs>
          <w:tab w:val="left" w:pos="5660"/>
        </w:tabs>
        <w:spacing w:before="90"/>
        <w:ind w:left="996"/>
        <w:sectPr w:rsidR="00AB6E19" w:rsidRPr="007535FC">
          <w:type w:val="continuous"/>
          <w:pgSz w:w="11920" w:h="16840"/>
          <w:pgMar w:top="1400" w:right="620" w:bottom="740" w:left="480" w:header="720" w:footer="720" w:gutter="0"/>
          <w:cols w:space="720"/>
        </w:sectPr>
      </w:pPr>
      <w:r>
        <w:t>Индивидуальный</w:t>
      </w:r>
      <w:r>
        <w:rPr>
          <w:spacing w:val="-5"/>
        </w:rPr>
        <w:t xml:space="preserve"> </w:t>
      </w:r>
      <w:r>
        <w:t>предприниматель</w:t>
      </w:r>
      <w:r>
        <w:tab/>
        <w:t>Директор</w:t>
      </w:r>
    </w:p>
    <w:p w:rsidR="007535FC" w:rsidRDefault="007535FC" w:rsidP="00AB6E19">
      <w:pPr>
        <w:pStyle w:val="a3"/>
        <w:rPr>
          <w:b/>
          <w:sz w:val="20"/>
        </w:rPr>
      </w:pPr>
    </w:p>
    <w:p w:rsidR="007535FC" w:rsidRDefault="007535FC" w:rsidP="00AB6E19">
      <w:pPr>
        <w:pStyle w:val="a3"/>
        <w:rPr>
          <w:b/>
          <w:sz w:val="20"/>
        </w:rPr>
      </w:pPr>
    </w:p>
    <w:p w:rsidR="00AB6E19" w:rsidRDefault="00AB6E19" w:rsidP="00AB6E19">
      <w:pPr>
        <w:pStyle w:val="a3"/>
        <w:spacing w:before="11"/>
        <w:rPr>
          <w:b/>
          <w:sz w:val="10"/>
        </w:rPr>
      </w:pPr>
    </w:p>
    <w:p w:rsidR="00AB6E19" w:rsidRDefault="00AB6E19" w:rsidP="00AB6E19">
      <w:pPr>
        <w:pStyle w:val="a3"/>
        <w:spacing w:line="20" w:lineRule="exact"/>
        <w:ind w:left="991"/>
        <w:rPr>
          <w:sz w:val="2"/>
        </w:rPr>
      </w:pPr>
    </w:p>
    <w:p w:rsidR="007535FC" w:rsidRDefault="007535FC" w:rsidP="007535FC">
      <w:pPr>
        <w:pStyle w:val="a3"/>
        <w:ind w:right="-8"/>
      </w:pPr>
      <w:r>
        <w:t xml:space="preserve">                  _______________________/____/         </w:t>
      </w:r>
      <w:r w:rsidR="00AB6E19">
        <w:t>_______________________</w:t>
      </w:r>
      <w:r w:rsidR="00AB6E19" w:rsidRPr="00AB6E19">
        <w:t>/</w:t>
      </w:r>
      <w:proofErr w:type="spellStart"/>
      <w:r w:rsidR="00AB6E19" w:rsidRPr="00AB6E19">
        <w:t>Зеленухин</w:t>
      </w:r>
      <w:proofErr w:type="spellEnd"/>
      <w:r w:rsidR="00AB6E19" w:rsidRPr="00AB6E19">
        <w:t xml:space="preserve"> В.Н./ </w:t>
      </w:r>
    </w:p>
    <w:p w:rsidR="00AB6E19" w:rsidRDefault="007535FC" w:rsidP="007535FC">
      <w:pPr>
        <w:pStyle w:val="a3"/>
        <w:ind w:right="-8"/>
      </w:pPr>
      <w:r>
        <w:t xml:space="preserve">                                        </w:t>
      </w:r>
      <w:proofErr w:type="spellStart"/>
      <w:r w:rsidR="00AB6E19" w:rsidRPr="00AB6E19">
        <w:t>м.п</w:t>
      </w:r>
      <w:proofErr w:type="spellEnd"/>
      <w:r w:rsidR="00AB6E19" w:rsidRPr="00AB6E19">
        <w:t>.</w:t>
      </w:r>
      <w:r>
        <w:t xml:space="preserve">                                                                         </w:t>
      </w:r>
      <w:r>
        <w:t xml:space="preserve">  </w:t>
      </w:r>
      <w:proofErr w:type="spellStart"/>
      <w:r>
        <w:t>м.п</w:t>
      </w:r>
      <w:proofErr w:type="spellEnd"/>
      <w:r>
        <w:t>.</w:t>
      </w:r>
    </w:p>
    <w:p w:rsidR="007535FC" w:rsidRPr="007535FC" w:rsidRDefault="007535FC" w:rsidP="007535FC">
      <w:pPr>
        <w:pStyle w:val="a3"/>
        <w:ind w:right="-8"/>
        <w:rPr>
          <w:spacing w:val="-1"/>
        </w:rPr>
      </w:pPr>
      <w:r>
        <w:t xml:space="preserve">                                 </w:t>
      </w:r>
    </w:p>
    <w:p w:rsidR="00AB6E19" w:rsidRDefault="007535FC" w:rsidP="00AB6E19">
      <w:pPr>
        <w:pStyle w:val="a3"/>
        <w:spacing w:before="61"/>
        <w:ind w:right="112"/>
        <w:jc w:val="right"/>
      </w:pPr>
      <w:r>
        <w:t xml:space="preserve">  </w:t>
      </w:r>
      <w:r w:rsidR="00AB6E19">
        <w:br w:type="column"/>
      </w:r>
      <w:r w:rsidR="00AB6E19">
        <w:lastRenderedPageBreak/>
        <w:t>ПРИЛОЖЕНИЕ</w:t>
      </w:r>
      <w:r w:rsidR="00AB6E19">
        <w:rPr>
          <w:spacing w:val="-3"/>
        </w:rPr>
        <w:t xml:space="preserve"> </w:t>
      </w:r>
      <w:r w:rsidR="00AB6E19">
        <w:t>№1</w:t>
      </w:r>
    </w:p>
    <w:p w:rsidR="00AB6E19" w:rsidRDefault="00AB6E19" w:rsidP="00AB6E19">
      <w:pPr>
        <w:pStyle w:val="a3"/>
        <w:spacing w:before="11"/>
        <w:rPr>
          <w:sz w:val="20"/>
        </w:rPr>
      </w:pPr>
    </w:p>
    <w:p w:rsidR="00AB6E19" w:rsidRDefault="00AB6E19" w:rsidP="00AB6E19">
      <w:pPr>
        <w:pStyle w:val="a3"/>
        <w:spacing w:after="30" w:line="448" w:lineRule="auto"/>
        <w:ind w:left="3726" w:right="109" w:firstLine="710"/>
      </w:pPr>
      <w:r>
        <w:t>к</w:t>
      </w:r>
      <w:r>
        <w:rPr>
          <w:spacing w:val="-8"/>
        </w:rPr>
        <w:t xml:space="preserve"> </w:t>
      </w:r>
      <w:r>
        <w:t>договору</w:t>
      </w:r>
      <w:r>
        <w:rPr>
          <w:spacing w:val="-7"/>
        </w:rPr>
        <w:t xml:space="preserve"> </w:t>
      </w:r>
      <w:r>
        <w:t>№</w:t>
      </w:r>
      <w:r>
        <w:rPr>
          <w:spacing w:val="-7"/>
        </w:rPr>
        <w:t xml:space="preserve"> </w:t>
      </w:r>
      <w:r w:rsidR="003A1A80">
        <w:t xml:space="preserve">                                        </w:t>
      </w:r>
      <w:r>
        <w:t>от</w:t>
      </w:r>
      <w:r>
        <w:rPr>
          <w:spacing w:val="-7"/>
        </w:rPr>
        <w:t xml:space="preserve">  </w:t>
      </w:r>
      <w:r w:rsidR="007535FC">
        <w:t xml:space="preserve">                </w:t>
      </w:r>
      <w:r>
        <w:rPr>
          <w:spacing w:val="-7"/>
        </w:rPr>
        <w:t xml:space="preserve"> </w:t>
      </w:r>
      <w:r w:rsidR="007535FC">
        <w:t xml:space="preserve">202       </w:t>
      </w:r>
      <w:r>
        <w:t>Заявка</w:t>
      </w:r>
      <w:r>
        <w:rPr>
          <w:spacing w:val="-1"/>
        </w:rPr>
        <w:t xml:space="preserve"> </w:t>
      </w:r>
      <w:r>
        <w:t>на обучение специалистов:</w:t>
      </w:r>
    </w:p>
    <w:tbl>
      <w:tblPr>
        <w:tblStyle w:val="TableNormal"/>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0"/>
        <w:gridCol w:w="1820"/>
        <w:gridCol w:w="1560"/>
        <w:gridCol w:w="2140"/>
        <w:gridCol w:w="1380"/>
        <w:gridCol w:w="1380"/>
        <w:gridCol w:w="1800"/>
      </w:tblGrid>
      <w:tr w:rsidR="00AB6E19" w:rsidTr="00C73A7C">
        <w:trPr>
          <w:trHeight w:val="610"/>
        </w:trPr>
        <w:tc>
          <w:tcPr>
            <w:tcW w:w="420" w:type="dxa"/>
          </w:tcPr>
          <w:p w:rsidR="00AB6E19" w:rsidRDefault="00AB6E19" w:rsidP="00C73A7C">
            <w:pPr>
              <w:pStyle w:val="TableParagraph"/>
              <w:spacing w:before="2"/>
              <w:rPr>
                <w:sz w:val="18"/>
              </w:rPr>
            </w:pPr>
          </w:p>
          <w:p w:rsidR="00AB6E19" w:rsidRDefault="00AB6E19" w:rsidP="00C73A7C">
            <w:pPr>
              <w:pStyle w:val="TableParagraph"/>
              <w:ind w:left="122"/>
              <w:rPr>
                <w:b/>
                <w:sz w:val="16"/>
              </w:rPr>
            </w:pPr>
            <w:r>
              <w:rPr>
                <w:b/>
                <w:sz w:val="16"/>
              </w:rPr>
              <w:t>№</w:t>
            </w:r>
          </w:p>
        </w:tc>
        <w:tc>
          <w:tcPr>
            <w:tcW w:w="1820" w:type="dxa"/>
          </w:tcPr>
          <w:p w:rsidR="00AB6E19" w:rsidRDefault="00AB6E19" w:rsidP="00C73A7C">
            <w:pPr>
              <w:pStyle w:val="TableParagraph"/>
              <w:spacing w:before="2"/>
              <w:rPr>
                <w:sz w:val="18"/>
              </w:rPr>
            </w:pPr>
          </w:p>
          <w:p w:rsidR="00AB6E19" w:rsidRDefault="00AB6E19" w:rsidP="00C73A7C">
            <w:pPr>
              <w:pStyle w:val="TableParagraph"/>
              <w:ind w:left="238"/>
              <w:rPr>
                <w:b/>
                <w:sz w:val="16"/>
              </w:rPr>
            </w:pPr>
            <w:r>
              <w:rPr>
                <w:b/>
                <w:sz w:val="16"/>
              </w:rPr>
              <w:t>Ф.И.О.</w:t>
            </w:r>
            <w:r>
              <w:rPr>
                <w:b/>
                <w:spacing w:val="-9"/>
                <w:sz w:val="16"/>
              </w:rPr>
              <w:t xml:space="preserve"> </w:t>
            </w:r>
            <w:r>
              <w:rPr>
                <w:b/>
                <w:sz w:val="16"/>
              </w:rPr>
              <w:t>слушателя</w:t>
            </w:r>
          </w:p>
        </w:tc>
        <w:tc>
          <w:tcPr>
            <w:tcW w:w="1560" w:type="dxa"/>
          </w:tcPr>
          <w:p w:rsidR="00AB6E19" w:rsidRDefault="00AB6E19" w:rsidP="00C73A7C">
            <w:pPr>
              <w:pStyle w:val="TableParagraph"/>
              <w:spacing w:line="276" w:lineRule="auto"/>
              <w:ind w:left="166" w:right="144" w:hanging="1"/>
              <w:jc w:val="center"/>
              <w:rPr>
                <w:b/>
                <w:sz w:val="16"/>
              </w:rPr>
            </w:pPr>
            <w:r>
              <w:rPr>
                <w:b/>
                <w:sz w:val="16"/>
              </w:rPr>
              <w:t>Вид</w:t>
            </w:r>
            <w:r>
              <w:rPr>
                <w:b/>
                <w:spacing w:val="1"/>
                <w:sz w:val="16"/>
              </w:rPr>
              <w:t xml:space="preserve"> </w:t>
            </w:r>
            <w:r>
              <w:rPr>
                <w:b/>
                <w:spacing w:val="-1"/>
                <w:sz w:val="16"/>
              </w:rPr>
              <w:t>образовательной</w:t>
            </w:r>
          </w:p>
          <w:p w:rsidR="00AB6E19" w:rsidRDefault="00AB6E19" w:rsidP="00C73A7C">
            <w:pPr>
              <w:pStyle w:val="TableParagraph"/>
              <w:spacing w:line="169" w:lineRule="exact"/>
              <w:ind w:left="203" w:right="183"/>
              <w:jc w:val="center"/>
              <w:rPr>
                <w:b/>
                <w:sz w:val="16"/>
              </w:rPr>
            </w:pPr>
            <w:r>
              <w:rPr>
                <w:b/>
                <w:sz w:val="16"/>
              </w:rPr>
              <w:t>услуги</w:t>
            </w:r>
          </w:p>
        </w:tc>
        <w:tc>
          <w:tcPr>
            <w:tcW w:w="2140" w:type="dxa"/>
          </w:tcPr>
          <w:p w:rsidR="00AB6E19" w:rsidRDefault="00AB6E19" w:rsidP="00C73A7C">
            <w:pPr>
              <w:pStyle w:val="TableParagraph"/>
              <w:spacing w:before="2"/>
              <w:rPr>
                <w:sz w:val="18"/>
              </w:rPr>
            </w:pPr>
          </w:p>
          <w:p w:rsidR="00AB6E19" w:rsidRDefault="00AB6E19" w:rsidP="00C73A7C">
            <w:pPr>
              <w:pStyle w:val="TableParagraph"/>
              <w:ind w:left="291"/>
              <w:rPr>
                <w:b/>
                <w:sz w:val="16"/>
              </w:rPr>
            </w:pPr>
            <w:r>
              <w:rPr>
                <w:b/>
                <w:spacing w:val="-1"/>
                <w:sz w:val="16"/>
              </w:rPr>
              <w:t>Программа</w:t>
            </w:r>
            <w:r>
              <w:rPr>
                <w:b/>
                <w:spacing w:val="-7"/>
                <w:sz w:val="16"/>
              </w:rPr>
              <w:t xml:space="preserve"> </w:t>
            </w:r>
            <w:r>
              <w:rPr>
                <w:b/>
                <w:sz w:val="16"/>
              </w:rPr>
              <w:t>обучения</w:t>
            </w:r>
          </w:p>
        </w:tc>
        <w:tc>
          <w:tcPr>
            <w:tcW w:w="1380" w:type="dxa"/>
          </w:tcPr>
          <w:p w:rsidR="00AB6E19" w:rsidRDefault="00AB6E19" w:rsidP="00C73A7C">
            <w:pPr>
              <w:pStyle w:val="TableParagraph"/>
              <w:spacing w:before="103" w:line="276" w:lineRule="auto"/>
              <w:ind w:left="349" w:right="316" w:firstLine="87"/>
              <w:rPr>
                <w:b/>
                <w:sz w:val="16"/>
              </w:rPr>
            </w:pPr>
            <w:r>
              <w:rPr>
                <w:b/>
                <w:sz w:val="16"/>
              </w:rPr>
              <w:t>Форма</w:t>
            </w:r>
            <w:r>
              <w:rPr>
                <w:b/>
                <w:spacing w:val="1"/>
                <w:sz w:val="16"/>
              </w:rPr>
              <w:t xml:space="preserve"> </w:t>
            </w:r>
            <w:r>
              <w:rPr>
                <w:b/>
                <w:spacing w:val="-1"/>
                <w:sz w:val="16"/>
              </w:rPr>
              <w:t>обучения</w:t>
            </w:r>
          </w:p>
        </w:tc>
        <w:tc>
          <w:tcPr>
            <w:tcW w:w="1380" w:type="dxa"/>
          </w:tcPr>
          <w:p w:rsidR="00AB6E19" w:rsidRDefault="00AB6E19" w:rsidP="00C73A7C">
            <w:pPr>
              <w:pStyle w:val="TableParagraph"/>
              <w:spacing w:before="103" w:line="276" w:lineRule="auto"/>
              <w:ind w:left="531" w:right="113" w:hanging="390"/>
              <w:rPr>
                <w:b/>
                <w:sz w:val="16"/>
              </w:rPr>
            </w:pPr>
            <w:r>
              <w:rPr>
                <w:b/>
                <w:spacing w:val="-1"/>
                <w:sz w:val="16"/>
              </w:rPr>
              <w:t>Срок обучения</w:t>
            </w:r>
            <w:r>
              <w:rPr>
                <w:b/>
                <w:spacing w:val="-37"/>
                <w:sz w:val="16"/>
              </w:rPr>
              <w:t xml:space="preserve"> </w:t>
            </w:r>
            <w:proofErr w:type="spellStart"/>
            <w:r>
              <w:rPr>
                <w:b/>
                <w:sz w:val="16"/>
              </w:rPr>
              <w:t>ак.ч</w:t>
            </w:r>
            <w:proofErr w:type="spellEnd"/>
          </w:p>
        </w:tc>
        <w:tc>
          <w:tcPr>
            <w:tcW w:w="1800" w:type="dxa"/>
          </w:tcPr>
          <w:p w:rsidR="00AB6E19" w:rsidRDefault="00AB6E19" w:rsidP="00C73A7C">
            <w:pPr>
              <w:pStyle w:val="TableParagraph"/>
              <w:spacing w:before="103" w:line="276" w:lineRule="auto"/>
              <w:ind w:left="559" w:right="469" w:hanging="59"/>
              <w:rPr>
                <w:b/>
                <w:sz w:val="16"/>
              </w:rPr>
            </w:pPr>
            <w:r>
              <w:rPr>
                <w:b/>
                <w:spacing w:val="-1"/>
                <w:sz w:val="16"/>
              </w:rPr>
              <w:t>Стоимость</w:t>
            </w:r>
            <w:r>
              <w:rPr>
                <w:b/>
                <w:spacing w:val="-37"/>
                <w:sz w:val="16"/>
              </w:rPr>
              <w:t xml:space="preserve"> </w:t>
            </w:r>
            <w:r>
              <w:rPr>
                <w:b/>
                <w:sz w:val="16"/>
              </w:rPr>
              <w:t>обучения</w:t>
            </w:r>
          </w:p>
        </w:tc>
      </w:tr>
      <w:tr w:rsidR="00AB6E19" w:rsidTr="00C73A7C">
        <w:trPr>
          <w:trHeight w:val="750"/>
        </w:trPr>
        <w:tc>
          <w:tcPr>
            <w:tcW w:w="420" w:type="dxa"/>
          </w:tcPr>
          <w:p w:rsidR="00AB6E19" w:rsidRDefault="00AB6E19" w:rsidP="00C73A7C">
            <w:pPr>
              <w:pStyle w:val="TableParagraph"/>
              <w:rPr>
                <w:sz w:val="18"/>
              </w:rPr>
            </w:pPr>
          </w:p>
          <w:p w:rsidR="00AB6E19" w:rsidRDefault="00AB6E19" w:rsidP="00C73A7C">
            <w:pPr>
              <w:pStyle w:val="TableParagraph"/>
              <w:spacing w:before="9"/>
              <w:rPr>
                <w:sz w:val="26"/>
              </w:rPr>
            </w:pPr>
          </w:p>
          <w:p w:rsidR="00AB6E19" w:rsidRDefault="00AB6E19" w:rsidP="00C73A7C">
            <w:pPr>
              <w:pStyle w:val="TableParagraph"/>
              <w:spacing w:before="1"/>
              <w:ind w:left="162"/>
              <w:rPr>
                <w:sz w:val="16"/>
              </w:rPr>
            </w:pPr>
            <w:r>
              <w:rPr>
                <w:sz w:val="16"/>
              </w:rPr>
              <w:t>1</w:t>
            </w:r>
          </w:p>
        </w:tc>
        <w:tc>
          <w:tcPr>
            <w:tcW w:w="1820" w:type="dxa"/>
          </w:tcPr>
          <w:p w:rsidR="00AB6E19" w:rsidRDefault="00AB6E19" w:rsidP="00C73A7C">
            <w:pPr>
              <w:pStyle w:val="TableParagraph"/>
              <w:spacing w:before="5"/>
              <w:rPr>
                <w:sz w:val="15"/>
              </w:rPr>
            </w:pPr>
          </w:p>
          <w:p w:rsidR="00AB6E19" w:rsidRDefault="00AB6E19" w:rsidP="00C73A7C">
            <w:pPr>
              <w:pStyle w:val="TableParagraph"/>
              <w:spacing w:before="1" w:line="276" w:lineRule="auto"/>
              <w:ind w:left="476" w:right="224" w:hanging="231"/>
              <w:rPr>
                <w:sz w:val="16"/>
              </w:rPr>
            </w:pPr>
          </w:p>
        </w:tc>
        <w:tc>
          <w:tcPr>
            <w:tcW w:w="1560" w:type="dxa"/>
          </w:tcPr>
          <w:p w:rsidR="00AB6E19" w:rsidRDefault="00AB6E19" w:rsidP="00C73A7C">
            <w:pPr>
              <w:pStyle w:val="TableParagraph"/>
              <w:spacing w:before="72" w:line="276" w:lineRule="auto"/>
              <w:ind w:left="205" w:right="183"/>
              <w:jc w:val="center"/>
              <w:rPr>
                <w:sz w:val="16"/>
              </w:rPr>
            </w:pPr>
          </w:p>
        </w:tc>
        <w:tc>
          <w:tcPr>
            <w:tcW w:w="2140" w:type="dxa"/>
          </w:tcPr>
          <w:p w:rsidR="00AB6E19" w:rsidRDefault="00AB6E19" w:rsidP="00C73A7C">
            <w:pPr>
              <w:pStyle w:val="TableParagraph"/>
              <w:spacing w:before="5"/>
              <w:rPr>
                <w:sz w:val="15"/>
              </w:rPr>
            </w:pPr>
          </w:p>
          <w:p w:rsidR="00AB6E19" w:rsidRDefault="00AB6E19" w:rsidP="00C73A7C">
            <w:pPr>
              <w:pStyle w:val="TableParagraph"/>
              <w:spacing w:before="1" w:line="276" w:lineRule="auto"/>
              <w:ind w:left="677" w:right="240" w:hanging="416"/>
              <w:rPr>
                <w:sz w:val="16"/>
              </w:rPr>
            </w:pPr>
          </w:p>
        </w:tc>
        <w:tc>
          <w:tcPr>
            <w:tcW w:w="1380" w:type="dxa"/>
          </w:tcPr>
          <w:p w:rsidR="00AB6E19" w:rsidRDefault="00AB6E19" w:rsidP="00C73A7C">
            <w:pPr>
              <w:pStyle w:val="TableParagraph"/>
              <w:spacing w:before="8"/>
              <w:rPr>
                <w:sz w:val="24"/>
              </w:rPr>
            </w:pPr>
          </w:p>
          <w:p w:rsidR="00AB6E19" w:rsidRDefault="00AB6E19" w:rsidP="007535FC">
            <w:pPr>
              <w:pStyle w:val="TableParagraph"/>
              <w:ind w:left="132" w:right="117"/>
              <w:jc w:val="center"/>
              <w:rPr>
                <w:sz w:val="16"/>
              </w:rPr>
            </w:pPr>
          </w:p>
        </w:tc>
        <w:tc>
          <w:tcPr>
            <w:tcW w:w="1380" w:type="dxa"/>
          </w:tcPr>
          <w:p w:rsidR="00AB6E19" w:rsidRDefault="00AB6E19" w:rsidP="00C73A7C">
            <w:pPr>
              <w:pStyle w:val="TableParagraph"/>
              <w:spacing w:before="5"/>
              <w:rPr>
                <w:sz w:val="15"/>
              </w:rPr>
            </w:pPr>
          </w:p>
          <w:p w:rsidR="00AB6E19" w:rsidRDefault="00AB6E19" w:rsidP="00C73A7C">
            <w:pPr>
              <w:pStyle w:val="TableParagraph"/>
              <w:spacing w:before="1" w:line="276" w:lineRule="auto"/>
              <w:ind w:left="300" w:right="68" w:hanging="206"/>
              <w:rPr>
                <w:sz w:val="16"/>
              </w:rPr>
            </w:pPr>
          </w:p>
        </w:tc>
        <w:tc>
          <w:tcPr>
            <w:tcW w:w="1800" w:type="dxa"/>
          </w:tcPr>
          <w:p w:rsidR="00AB6E19" w:rsidRDefault="00AB6E19" w:rsidP="00C73A7C">
            <w:pPr>
              <w:pStyle w:val="TableParagraph"/>
              <w:spacing w:before="5"/>
              <w:rPr>
                <w:sz w:val="15"/>
              </w:rPr>
            </w:pPr>
          </w:p>
          <w:p w:rsidR="00AB6E19" w:rsidRDefault="00AB6E19" w:rsidP="003A1A80">
            <w:pPr>
              <w:pStyle w:val="TableParagraph"/>
              <w:spacing w:before="1" w:line="276" w:lineRule="auto"/>
              <w:ind w:left="510" w:right="81" w:hanging="402"/>
              <w:rPr>
                <w:sz w:val="16"/>
              </w:rPr>
            </w:pPr>
          </w:p>
        </w:tc>
      </w:tr>
      <w:tr w:rsidR="00AB6E19" w:rsidTr="00C73A7C">
        <w:trPr>
          <w:trHeight w:val="289"/>
        </w:trPr>
        <w:tc>
          <w:tcPr>
            <w:tcW w:w="420" w:type="dxa"/>
            <w:tcBorders>
              <w:left w:val="single" w:sz="12" w:space="0" w:color="FFFFFF"/>
              <w:bottom w:val="single" w:sz="12" w:space="0" w:color="FFFFFF"/>
              <w:right w:val="single" w:sz="12" w:space="0" w:color="FFFFFF"/>
            </w:tcBorders>
          </w:tcPr>
          <w:p w:rsidR="00AB6E19" w:rsidRDefault="00AB6E19" w:rsidP="00C73A7C">
            <w:pPr>
              <w:pStyle w:val="TableParagraph"/>
              <w:rPr>
                <w:sz w:val="20"/>
              </w:rPr>
            </w:pPr>
          </w:p>
        </w:tc>
        <w:tc>
          <w:tcPr>
            <w:tcW w:w="1820" w:type="dxa"/>
            <w:tcBorders>
              <w:left w:val="single" w:sz="12" w:space="0" w:color="FFFFFF"/>
              <w:bottom w:val="single" w:sz="12" w:space="0" w:color="FFFFFF"/>
              <w:right w:val="single" w:sz="12" w:space="0" w:color="FFFFFF"/>
            </w:tcBorders>
          </w:tcPr>
          <w:p w:rsidR="00AB6E19" w:rsidRDefault="00AB6E19" w:rsidP="00C73A7C">
            <w:pPr>
              <w:pStyle w:val="TableParagraph"/>
              <w:rPr>
                <w:sz w:val="20"/>
              </w:rPr>
            </w:pPr>
          </w:p>
        </w:tc>
        <w:tc>
          <w:tcPr>
            <w:tcW w:w="1560" w:type="dxa"/>
            <w:tcBorders>
              <w:left w:val="single" w:sz="12" w:space="0" w:color="FFFFFF"/>
              <w:bottom w:val="single" w:sz="12" w:space="0" w:color="FFFFFF"/>
              <w:right w:val="single" w:sz="12" w:space="0" w:color="FFFFFF"/>
            </w:tcBorders>
          </w:tcPr>
          <w:p w:rsidR="00AB6E19" w:rsidRDefault="00AB6E19" w:rsidP="00C73A7C">
            <w:pPr>
              <w:pStyle w:val="TableParagraph"/>
              <w:rPr>
                <w:sz w:val="20"/>
              </w:rPr>
            </w:pPr>
          </w:p>
        </w:tc>
        <w:tc>
          <w:tcPr>
            <w:tcW w:w="2140" w:type="dxa"/>
            <w:tcBorders>
              <w:left w:val="single" w:sz="12" w:space="0" w:color="FFFFFF"/>
              <w:bottom w:val="single" w:sz="12" w:space="0" w:color="FFFFFF"/>
              <w:right w:val="single" w:sz="12" w:space="0" w:color="FFFFFF"/>
            </w:tcBorders>
          </w:tcPr>
          <w:p w:rsidR="00AB6E19" w:rsidRDefault="00AB6E19" w:rsidP="00C73A7C">
            <w:pPr>
              <w:pStyle w:val="TableParagraph"/>
              <w:rPr>
                <w:sz w:val="20"/>
              </w:rPr>
            </w:pPr>
          </w:p>
        </w:tc>
        <w:tc>
          <w:tcPr>
            <w:tcW w:w="1380" w:type="dxa"/>
            <w:tcBorders>
              <w:left w:val="single" w:sz="12" w:space="0" w:color="FFFFFF"/>
              <w:bottom w:val="single" w:sz="12" w:space="0" w:color="FFFFFF"/>
              <w:right w:val="single" w:sz="12" w:space="0" w:color="FFFFFF"/>
            </w:tcBorders>
          </w:tcPr>
          <w:p w:rsidR="00AB6E19" w:rsidRDefault="00AB6E19" w:rsidP="00C73A7C">
            <w:pPr>
              <w:pStyle w:val="TableParagraph"/>
              <w:rPr>
                <w:sz w:val="20"/>
              </w:rPr>
            </w:pPr>
          </w:p>
        </w:tc>
        <w:tc>
          <w:tcPr>
            <w:tcW w:w="1380" w:type="dxa"/>
            <w:tcBorders>
              <w:left w:val="single" w:sz="12" w:space="0" w:color="FFFFFF"/>
              <w:bottom w:val="single" w:sz="12" w:space="0" w:color="FFFFFF"/>
            </w:tcBorders>
          </w:tcPr>
          <w:p w:rsidR="00AB6E19" w:rsidRDefault="00AB6E19" w:rsidP="00C73A7C">
            <w:pPr>
              <w:pStyle w:val="TableParagraph"/>
              <w:spacing w:before="52"/>
              <w:ind w:right="27"/>
              <w:jc w:val="right"/>
              <w:rPr>
                <w:b/>
                <w:sz w:val="16"/>
              </w:rPr>
            </w:pPr>
            <w:r>
              <w:rPr>
                <w:b/>
                <w:sz w:val="16"/>
              </w:rPr>
              <w:t>Итого:</w:t>
            </w:r>
          </w:p>
        </w:tc>
        <w:tc>
          <w:tcPr>
            <w:tcW w:w="1800" w:type="dxa"/>
          </w:tcPr>
          <w:p w:rsidR="00AB6E19" w:rsidRDefault="00AB6E19" w:rsidP="00C73A7C">
            <w:pPr>
              <w:pStyle w:val="TableParagraph"/>
              <w:spacing w:before="52"/>
              <w:ind w:left="732" w:right="717"/>
              <w:jc w:val="center"/>
              <w:rPr>
                <w:sz w:val="16"/>
              </w:rPr>
            </w:pPr>
            <w:r>
              <w:rPr>
                <w:sz w:val="16"/>
              </w:rPr>
              <w:t>0,00</w:t>
            </w:r>
          </w:p>
        </w:tc>
      </w:tr>
      <w:tr w:rsidR="00AB6E19" w:rsidTr="00C73A7C">
        <w:trPr>
          <w:trHeight w:val="470"/>
        </w:trPr>
        <w:tc>
          <w:tcPr>
            <w:tcW w:w="420" w:type="dxa"/>
            <w:tcBorders>
              <w:top w:val="single" w:sz="12" w:space="0" w:color="FFFFFF"/>
              <w:left w:val="single" w:sz="12" w:space="0" w:color="FFFFFF"/>
              <w:bottom w:val="single" w:sz="12" w:space="0" w:color="FFFFFF"/>
              <w:right w:val="single" w:sz="12" w:space="0" w:color="FFFFFF"/>
            </w:tcBorders>
          </w:tcPr>
          <w:p w:rsidR="00AB6E19" w:rsidRDefault="00AB6E19" w:rsidP="00C73A7C">
            <w:pPr>
              <w:pStyle w:val="TableParagraph"/>
              <w:rPr>
                <w:sz w:val="20"/>
              </w:rPr>
            </w:pPr>
          </w:p>
        </w:tc>
        <w:tc>
          <w:tcPr>
            <w:tcW w:w="6900" w:type="dxa"/>
            <w:gridSpan w:val="4"/>
            <w:tcBorders>
              <w:top w:val="single" w:sz="12" w:space="0" w:color="FFFFFF"/>
              <w:left w:val="single" w:sz="12" w:space="0" w:color="FFFFFF"/>
              <w:bottom w:val="single" w:sz="12" w:space="0" w:color="FFFFFF"/>
              <w:right w:val="single" w:sz="12" w:space="0" w:color="FFFFFF"/>
            </w:tcBorders>
          </w:tcPr>
          <w:p w:rsidR="00AB6E19" w:rsidRDefault="00AB6E19" w:rsidP="00C73A7C">
            <w:pPr>
              <w:pStyle w:val="TableParagraph"/>
              <w:rPr>
                <w:sz w:val="20"/>
              </w:rPr>
            </w:pPr>
          </w:p>
        </w:tc>
        <w:tc>
          <w:tcPr>
            <w:tcW w:w="1380" w:type="dxa"/>
            <w:tcBorders>
              <w:top w:val="single" w:sz="12" w:space="0" w:color="FFFFFF"/>
              <w:left w:val="single" w:sz="12" w:space="0" w:color="FFFFFF"/>
              <w:bottom w:val="single" w:sz="12" w:space="0" w:color="FFFFFF"/>
            </w:tcBorders>
          </w:tcPr>
          <w:p w:rsidR="00AB6E19" w:rsidRDefault="00AB6E19" w:rsidP="00C73A7C">
            <w:pPr>
              <w:pStyle w:val="TableParagraph"/>
              <w:spacing w:before="141"/>
              <w:ind w:right="27"/>
              <w:jc w:val="right"/>
              <w:rPr>
                <w:b/>
                <w:sz w:val="16"/>
              </w:rPr>
            </w:pPr>
            <w:r>
              <w:rPr>
                <w:b/>
                <w:sz w:val="16"/>
              </w:rPr>
              <w:t>Без</w:t>
            </w:r>
            <w:r>
              <w:rPr>
                <w:b/>
                <w:spacing w:val="-4"/>
                <w:sz w:val="16"/>
              </w:rPr>
              <w:t xml:space="preserve"> </w:t>
            </w:r>
            <w:r>
              <w:rPr>
                <w:b/>
                <w:sz w:val="16"/>
              </w:rPr>
              <w:t>налога</w:t>
            </w:r>
            <w:r>
              <w:rPr>
                <w:b/>
                <w:spacing w:val="-4"/>
                <w:sz w:val="16"/>
              </w:rPr>
              <w:t xml:space="preserve"> </w:t>
            </w:r>
            <w:r>
              <w:rPr>
                <w:b/>
                <w:sz w:val="16"/>
              </w:rPr>
              <w:t>(НДС)</w:t>
            </w:r>
          </w:p>
        </w:tc>
        <w:tc>
          <w:tcPr>
            <w:tcW w:w="1800" w:type="dxa"/>
          </w:tcPr>
          <w:p w:rsidR="00AB6E19" w:rsidRDefault="00AB6E19" w:rsidP="00C73A7C">
            <w:pPr>
              <w:pStyle w:val="TableParagraph"/>
              <w:spacing w:before="141"/>
              <w:ind w:left="15"/>
              <w:jc w:val="center"/>
              <w:rPr>
                <w:sz w:val="16"/>
              </w:rPr>
            </w:pPr>
            <w:r>
              <w:rPr>
                <w:sz w:val="16"/>
              </w:rPr>
              <w:t>-</w:t>
            </w:r>
          </w:p>
        </w:tc>
      </w:tr>
      <w:tr w:rsidR="00AB6E19" w:rsidTr="00C73A7C">
        <w:trPr>
          <w:trHeight w:val="289"/>
        </w:trPr>
        <w:tc>
          <w:tcPr>
            <w:tcW w:w="420" w:type="dxa"/>
            <w:tcBorders>
              <w:top w:val="single" w:sz="12" w:space="0" w:color="FFFFFF"/>
              <w:left w:val="single" w:sz="12" w:space="0" w:color="FFFFFF"/>
              <w:bottom w:val="single" w:sz="12" w:space="0" w:color="FFFFFF"/>
              <w:right w:val="single" w:sz="12" w:space="0" w:color="FFFFFF"/>
            </w:tcBorders>
          </w:tcPr>
          <w:p w:rsidR="00AB6E19" w:rsidRDefault="00AB6E19" w:rsidP="00C73A7C">
            <w:pPr>
              <w:pStyle w:val="TableParagraph"/>
              <w:rPr>
                <w:sz w:val="20"/>
              </w:rPr>
            </w:pPr>
          </w:p>
        </w:tc>
        <w:tc>
          <w:tcPr>
            <w:tcW w:w="6900" w:type="dxa"/>
            <w:gridSpan w:val="4"/>
            <w:tcBorders>
              <w:top w:val="single" w:sz="12" w:space="0" w:color="FFFFFF"/>
              <w:left w:val="single" w:sz="12" w:space="0" w:color="FFFFFF"/>
              <w:bottom w:val="single" w:sz="12" w:space="0" w:color="FFFFFF"/>
              <w:right w:val="single" w:sz="12" w:space="0" w:color="FFFFFF"/>
            </w:tcBorders>
          </w:tcPr>
          <w:p w:rsidR="00AB6E19" w:rsidRDefault="00AB6E19" w:rsidP="00C73A7C">
            <w:pPr>
              <w:pStyle w:val="TableParagraph"/>
              <w:rPr>
                <w:sz w:val="20"/>
              </w:rPr>
            </w:pPr>
          </w:p>
        </w:tc>
        <w:tc>
          <w:tcPr>
            <w:tcW w:w="1380" w:type="dxa"/>
            <w:tcBorders>
              <w:top w:val="single" w:sz="12" w:space="0" w:color="FFFFFF"/>
              <w:left w:val="single" w:sz="12" w:space="0" w:color="FFFFFF"/>
              <w:bottom w:val="single" w:sz="12" w:space="0" w:color="FFFFFF"/>
            </w:tcBorders>
          </w:tcPr>
          <w:p w:rsidR="00AB6E19" w:rsidRDefault="00AB6E19" w:rsidP="00C73A7C">
            <w:pPr>
              <w:pStyle w:val="TableParagraph"/>
              <w:spacing w:before="49"/>
              <w:ind w:right="27"/>
              <w:jc w:val="right"/>
              <w:rPr>
                <w:b/>
                <w:sz w:val="16"/>
              </w:rPr>
            </w:pPr>
            <w:r>
              <w:rPr>
                <w:b/>
                <w:sz w:val="16"/>
              </w:rPr>
              <w:t>Всего</w:t>
            </w:r>
            <w:r>
              <w:rPr>
                <w:b/>
                <w:spacing w:val="-6"/>
                <w:sz w:val="16"/>
              </w:rPr>
              <w:t xml:space="preserve"> </w:t>
            </w:r>
            <w:r>
              <w:rPr>
                <w:b/>
                <w:sz w:val="16"/>
              </w:rPr>
              <w:t>к</w:t>
            </w:r>
            <w:r>
              <w:rPr>
                <w:b/>
                <w:spacing w:val="-6"/>
                <w:sz w:val="16"/>
              </w:rPr>
              <w:t xml:space="preserve"> </w:t>
            </w:r>
            <w:r>
              <w:rPr>
                <w:b/>
                <w:sz w:val="16"/>
              </w:rPr>
              <w:t>оплате:</w:t>
            </w:r>
          </w:p>
        </w:tc>
        <w:tc>
          <w:tcPr>
            <w:tcW w:w="1800" w:type="dxa"/>
          </w:tcPr>
          <w:p w:rsidR="00AB6E19" w:rsidRDefault="00AB6E19" w:rsidP="00C73A7C">
            <w:pPr>
              <w:pStyle w:val="TableParagraph"/>
              <w:spacing w:before="49"/>
              <w:ind w:left="732" w:right="717"/>
              <w:jc w:val="center"/>
              <w:rPr>
                <w:sz w:val="16"/>
              </w:rPr>
            </w:pPr>
            <w:r>
              <w:rPr>
                <w:sz w:val="16"/>
              </w:rPr>
              <w:t>0,00</w:t>
            </w:r>
          </w:p>
        </w:tc>
      </w:tr>
    </w:tbl>
    <w:p w:rsidR="00AB6E19" w:rsidRDefault="00AB6E19" w:rsidP="00AB6E19">
      <w:pPr>
        <w:pStyle w:val="a3"/>
        <w:rPr>
          <w:sz w:val="18"/>
        </w:rPr>
      </w:pPr>
    </w:p>
    <w:p w:rsidR="00AB6E19" w:rsidRDefault="00AB6E19" w:rsidP="00AB6E19">
      <w:pPr>
        <w:rPr>
          <w:sz w:val="18"/>
        </w:rPr>
        <w:sectPr w:rsidR="00AB6E19" w:rsidSect="00AB6E19">
          <w:type w:val="continuous"/>
          <w:pgSz w:w="11920" w:h="16840"/>
          <w:pgMar w:top="840" w:right="620" w:bottom="800" w:left="480" w:header="0" w:footer="556" w:gutter="0"/>
          <w:cols w:space="720"/>
        </w:sectPr>
      </w:pPr>
    </w:p>
    <w:p w:rsidR="007535FC" w:rsidRPr="003A1A80" w:rsidRDefault="007535FC" w:rsidP="007535FC">
      <w:pPr>
        <w:spacing w:before="90"/>
        <w:ind w:left="1011"/>
        <w:rPr>
          <w:b/>
          <w:sz w:val="24"/>
        </w:rPr>
      </w:pPr>
      <w:r>
        <w:rPr>
          <w:b/>
          <w:sz w:val="24"/>
        </w:rPr>
        <w:lastRenderedPageBreak/>
        <w:t>Заказчик</w:t>
      </w:r>
    </w:p>
    <w:p w:rsidR="007535FC" w:rsidRDefault="007535FC" w:rsidP="007535FC">
      <w:pPr>
        <w:pStyle w:val="1"/>
      </w:pPr>
      <w:r>
        <w:t>Юридический</w:t>
      </w:r>
      <w:r>
        <w:rPr>
          <w:spacing w:val="1"/>
        </w:rPr>
        <w:t xml:space="preserve"> </w:t>
      </w:r>
      <w:r>
        <w:t>адрес:</w:t>
      </w:r>
    </w:p>
    <w:p w:rsidR="007535FC" w:rsidRDefault="007535FC" w:rsidP="007535FC">
      <w:pPr>
        <w:pStyle w:val="1"/>
      </w:pPr>
      <w:r>
        <w:t>Фактический</w:t>
      </w:r>
      <w:r>
        <w:rPr>
          <w:spacing w:val="1"/>
        </w:rPr>
        <w:t xml:space="preserve"> </w:t>
      </w:r>
      <w:r>
        <w:t>адрес:</w:t>
      </w:r>
    </w:p>
    <w:p w:rsidR="007535FC" w:rsidRDefault="007535FC" w:rsidP="007535FC">
      <w:pPr>
        <w:ind w:left="1011"/>
        <w:rPr>
          <w:sz w:val="24"/>
        </w:rPr>
      </w:pPr>
      <w:r>
        <w:rPr>
          <w:b/>
          <w:sz w:val="24"/>
        </w:rPr>
        <w:t>ИНН:</w:t>
      </w:r>
      <w:r>
        <w:rPr>
          <w:b/>
          <w:spacing w:val="-8"/>
          <w:sz w:val="24"/>
        </w:rPr>
        <w:t xml:space="preserve"> </w:t>
      </w:r>
    </w:p>
    <w:p w:rsidR="007535FC" w:rsidRDefault="007535FC" w:rsidP="007535FC">
      <w:pPr>
        <w:ind w:left="1011" w:right="1026"/>
        <w:rPr>
          <w:sz w:val="24"/>
        </w:rPr>
      </w:pPr>
      <w:r>
        <w:rPr>
          <w:b/>
          <w:sz w:val="24"/>
        </w:rPr>
        <w:t xml:space="preserve">КПП: </w:t>
      </w:r>
      <w:r>
        <w:rPr>
          <w:sz w:val="24"/>
        </w:rPr>
        <w:br/>
      </w:r>
      <w:r>
        <w:rPr>
          <w:b/>
          <w:spacing w:val="-1"/>
          <w:sz w:val="24"/>
        </w:rPr>
        <w:t xml:space="preserve">ОГРНИП: </w:t>
      </w:r>
      <w:r>
        <w:rPr>
          <w:b/>
          <w:spacing w:val="-1"/>
          <w:sz w:val="24"/>
        </w:rPr>
        <w:br/>
      </w:r>
      <w:r>
        <w:rPr>
          <w:b/>
          <w:sz w:val="24"/>
        </w:rPr>
        <w:t>р/</w:t>
      </w:r>
      <w:proofErr w:type="spellStart"/>
      <w:r>
        <w:rPr>
          <w:b/>
          <w:sz w:val="24"/>
        </w:rPr>
        <w:t>сч</w:t>
      </w:r>
      <w:proofErr w:type="spellEnd"/>
      <w:r>
        <w:rPr>
          <w:b/>
          <w:sz w:val="24"/>
        </w:rPr>
        <w:t>:</w:t>
      </w:r>
      <w:r>
        <w:rPr>
          <w:b/>
          <w:spacing w:val="-2"/>
          <w:sz w:val="24"/>
        </w:rPr>
        <w:t xml:space="preserve"> </w:t>
      </w:r>
    </w:p>
    <w:p w:rsidR="007535FC" w:rsidRDefault="007535FC" w:rsidP="007535FC">
      <w:pPr>
        <w:ind w:left="1011" w:right="1644"/>
      </w:pPr>
      <w:r>
        <w:rPr>
          <w:b/>
          <w:spacing w:val="-1"/>
          <w:sz w:val="24"/>
        </w:rPr>
        <w:t xml:space="preserve">Банк: </w:t>
      </w:r>
      <w:r>
        <w:rPr>
          <w:spacing w:val="-1"/>
          <w:sz w:val="24"/>
        </w:rPr>
        <w:br/>
      </w:r>
      <w:r>
        <w:rPr>
          <w:b/>
          <w:sz w:val="24"/>
        </w:rPr>
        <w:t>к/</w:t>
      </w:r>
      <w:proofErr w:type="spellStart"/>
      <w:r>
        <w:rPr>
          <w:b/>
          <w:sz w:val="24"/>
        </w:rPr>
        <w:t>сч</w:t>
      </w:r>
      <w:proofErr w:type="spellEnd"/>
      <w:r>
        <w:rPr>
          <w:b/>
          <w:sz w:val="24"/>
        </w:rPr>
        <w:t xml:space="preserve">: </w:t>
      </w:r>
      <w:r>
        <w:rPr>
          <w:sz w:val="24"/>
        </w:rPr>
        <w:br/>
      </w:r>
      <w:r>
        <w:rPr>
          <w:b/>
          <w:sz w:val="24"/>
        </w:rPr>
        <w:t>БИК:</w:t>
      </w:r>
      <w:r>
        <w:rPr>
          <w:b/>
          <w:spacing w:val="-2"/>
          <w:sz w:val="24"/>
        </w:rPr>
        <w:t xml:space="preserve"> </w:t>
      </w:r>
    </w:p>
    <w:p w:rsidR="007535FC" w:rsidRPr="003A1A80" w:rsidRDefault="007535FC" w:rsidP="007535FC">
      <w:pPr>
        <w:pStyle w:val="1"/>
        <w:spacing w:before="90"/>
        <w:ind w:left="243"/>
      </w:pPr>
      <w:r>
        <w:rPr>
          <w:b w:val="0"/>
        </w:rPr>
        <w:br w:type="column"/>
      </w:r>
      <w:r>
        <w:lastRenderedPageBreak/>
        <w:t>Исполнитель</w:t>
      </w:r>
    </w:p>
    <w:p w:rsidR="007535FC" w:rsidRDefault="007535FC" w:rsidP="007535FC">
      <w:pPr>
        <w:pStyle w:val="a3"/>
        <w:ind w:left="243"/>
      </w:pPr>
      <w:r>
        <w:t>ООО "МНТУ"</w:t>
      </w:r>
    </w:p>
    <w:p w:rsidR="007535FC" w:rsidRDefault="007535FC" w:rsidP="007535FC">
      <w:pPr>
        <w:ind w:left="243" w:right="999"/>
        <w:rPr>
          <w:sz w:val="24"/>
        </w:rPr>
      </w:pPr>
      <w:r>
        <w:rPr>
          <w:b/>
          <w:sz w:val="24"/>
        </w:rPr>
        <w:t>Юридический</w:t>
      </w:r>
      <w:r>
        <w:rPr>
          <w:b/>
          <w:spacing w:val="-8"/>
          <w:sz w:val="24"/>
        </w:rPr>
        <w:t xml:space="preserve"> </w:t>
      </w:r>
      <w:r>
        <w:rPr>
          <w:b/>
          <w:sz w:val="24"/>
        </w:rPr>
        <w:t>адрес:</w:t>
      </w:r>
      <w:r>
        <w:rPr>
          <w:b/>
          <w:spacing w:val="-7"/>
          <w:sz w:val="24"/>
        </w:rPr>
        <w:t xml:space="preserve"> </w:t>
      </w:r>
      <w:r>
        <w:rPr>
          <w:sz w:val="24"/>
        </w:rPr>
        <w:t>390006,</w:t>
      </w:r>
      <w:r>
        <w:rPr>
          <w:spacing w:val="-7"/>
          <w:sz w:val="24"/>
        </w:rPr>
        <w:t xml:space="preserve"> </w:t>
      </w:r>
      <w:r>
        <w:rPr>
          <w:sz w:val="24"/>
        </w:rPr>
        <w:t>Рязанская</w:t>
      </w:r>
      <w:r>
        <w:rPr>
          <w:spacing w:val="-57"/>
          <w:sz w:val="24"/>
        </w:rPr>
        <w:t xml:space="preserve"> </w:t>
      </w:r>
      <w:r>
        <w:rPr>
          <w:sz w:val="24"/>
        </w:rPr>
        <w:t>обл., г. Рязань, ул. Есенина, д. 13,</w:t>
      </w:r>
      <w:r>
        <w:rPr>
          <w:spacing w:val="1"/>
          <w:sz w:val="24"/>
        </w:rPr>
        <w:t xml:space="preserve"> </w:t>
      </w:r>
      <w:r>
        <w:rPr>
          <w:sz w:val="24"/>
        </w:rPr>
        <w:t>пом./офис</w:t>
      </w:r>
      <w:r>
        <w:rPr>
          <w:spacing w:val="-1"/>
          <w:sz w:val="24"/>
        </w:rPr>
        <w:t xml:space="preserve"> </w:t>
      </w:r>
      <w:r>
        <w:rPr>
          <w:sz w:val="24"/>
        </w:rPr>
        <w:t>Н4/410А</w:t>
      </w:r>
    </w:p>
    <w:p w:rsidR="007535FC" w:rsidRDefault="007535FC" w:rsidP="007535FC">
      <w:pPr>
        <w:ind w:left="243" w:right="1080"/>
        <w:rPr>
          <w:sz w:val="24"/>
        </w:rPr>
      </w:pPr>
      <w:r>
        <w:rPr>
          <w:b/>
          <w:sz w:val="24"/>
        </w:rPr>
        <w:t>Фактический</w:t>
      </w:r>
      <w:r>
        <w:rPr>
          <w:b/>
          <w:spacing w:val="-8"/>
          <w:sz w:val="24"/>
        </w:rPr>
        <w:t xml:space="preserve"> </w:t>
      </w:r>
      <w:r>
        <w:rPr>
          <w:b/>
          <w:sz w:val="24"/>
        </w:rPr>
        <w:t>адрес:</w:t>
      </w:r>
      <w:r>
        <w:rPr>
          <w:b/>
          <w:spacing w:val="-7"/>
          <w:sz w:val="24"/>
        </w:rPr>
        <w:t xml:space="preserve"> </w:t>
      </w:r>
      <w:r>
        <w:rPr>
          <w:sz w:val="24"/>
        </w:rPr>
        <w:t>390006,</w:t>
      </w:r>
      <w:r>
        <w:rPr>
          <w:spacing w:val="-7"/>
          <w:sz w:val="24"/>
        </w:rPr>
        <w:t xml:space="preserve"> </w:t>
      </w:r>
      <w:r>
        <w:rPr>
          <w:sz w:val="24"/>
        </w:rPr>
        <w:t>Рязанская</w:t>
      </w:r>
      <w:r>
        <w:rPr>
          <w:spacing w:val="-57"/>
          <w:sz w:val="24"/>
        </w:rPr>
        <w:t xml:space="preserve"> </w:t>
      </w:r>
      <w:r>
        <w:rPr>
          <w:sz w:val="24"/>
        </w:rPr>
        <w:t>обл., г. Рязань, ул. Есенина, д. 13,</w:t>
      </w:r>
      <w:r>
        <w:rPr>
          <w:spacing w:val="1"/>
          <w:sz w:val="24"/>
        </w:rPr>
        <w:t xml:space="preserve"> </w:t>
      </w:r>
      <w:r>
        <w:rPr>
          <w:sz w:val="24"/>
        </w:rPr>
        <w:t>пом./офис</w:t>
      </w:r>
      <w:r>
        <w:rPr>
          <w:spacing w:val="-1"/>
          <w:sz w:val="24"/>
        </w:rPr>
        <w:t xml:space="preserve"> </w:t>
      </w:r>
      <w:r>
        <w:rPr>
          <w:sz w:val="24"/>
        </w:rPr>
        <w:t>Н4/410А</w:t>
      </w:r>
    </w:p>
    <w:p w:rsidR="007535FC" w:rsidRDefault="007535FC" w:rsidP="007535FC">
      <w:pPr>
        <w:ind w:left="243"/>
        <w:rPr>
          <w:sz w:val="24"/>
        </w:rPr>
      </w:pPr>
      <w:r>
        <w:rPr>
          <w:b/>
          <w:sz w:val="24"/>
        </w:rPr>
        <w:t xml:space="preserve">ИНН: </w:t>
      </w:r>
      <w:r>
        <w:rPr>
          <w:sz w:val="24"/>
        </w:rPr>
        <w:t>6234180670</w:t>
      </w:r>
    </w:p>
    <w:p w:rsidR="007535FC" w:rsidRDefault="007535FC" w:rsidP="007535FC">
      <w:pPr>
        <w:ind w:left="243"/>
        <w:rPr>
          <w:sz w:val="24"/>
        </w:rPr>
      </w:pPr>
      <w:r>
        <w:rPr>
          <w:b/>
          <w:sz w:val="24"/>
        </w:rPr>
        <w:t xml:space="preserve">КПП: </w:t>
      </w:r>
      <w:r>
        <w:rPr>
          <w:sz w:val="24"/>
        </w:rPr>
        <w:t>623401001</w:t>
      </w:r>
    </w:p>
    <w:p w:rsidR="007535FC" w:rsidRDefault="007535FC" w:rsidP="007535FC">
      <w:pPr>
        <w:ind w:left="243"/>
        <w:rPr>
          <w:sz w:val="24"/>
        </w:rPr>
      </w:pPr>
      <w:r>
        <w:rPr>
          <w:b/>
          <w:sz w:val="24"/>
        </w:rPr>
        <w:t>ОГРН:</w:t>
      </w:r>
      <w:r>
        <w:rPr>
          <w:b/>
          <w:spacing w:val="-4"/>
          <w:sz w:val="24"/>
        </w:rPr>
        <w:t xml:space="preserve"> </w:t>
      </w:r>
      <w:r>
        <w:rPr>
          <w:sz w:val="24"/>
        </w:rPr>
        <w:t>1186234016099</w:t>
      </w:r>
    </w:p>
    <w:p w:rsidR="007535FC" w:rsidRDefault="007535FC" w:rsidP="007535FC">
      <w:pPr>
        <w:ind w:left="243" w:right="2202"/>
        <w:rPr>
          <w:sz w:val="24"/>
        </w:rPr>
      </w:pPr>
      <w:r>
        <w:rPr>
          <w:b/>
          <w:sz w:val="24"/>
        </w:rPr>
        <w:t>р/</w:t>
      </w:r>
      <w:proofErr w:type="spellStart"/>
      <w:r>
        <w:rPr>
          <w:b/>
          <w:sz w:val="24"/>
        </w:rPr>
        <w:t>сч</w:t>
      </w:r>
      <w:proofErr w:type="spellEnd"/>
      <w:r>
        <w:rPr>
          <w:b/>
          <w:sz w:val="24"/>
        </w:rPr>
        <w:t xml:space="preserve">: </w:t>
      </w:r>
      <w:r>
        <w:rPr>
          <w:sz w:val="24"/>
        </w:rPr>
        <w:t>40702810902020001124</w:t>
      </w:r>
      <w:r>
        <w:rPr>
          <w:spacing w:val="-58"/>
          <w:sz w:val="24"/>
        </w:rPr>
        <w:t xml:space="preserve"> </w:t>
      </w:r>
      <w:r>
        <w:rPr>
          <w:b/>
          <w:sz w:val="24"/>
        </w:rPr>
        <w:t xml:space="preserve">Банк: </w:t>
      </w:r>
      <w:r>
        <w:rPr>
          <w:sz w:val="24"/>
        </w:rPr>
        <w:t>АО "АЛЬФА-БАНК"</w:t>
      </w:r>
      <w:r>
        <w:rPr>
          <w:spacing w:val="1"/>
          <w:sz w:val="24"/>
        </w:rPr>
        <w:t xml:space="preserve"> </w:t>
      </w:r>
      <w:r>
        <w:rPr>
          <w:b/>
          <w:spacing w:val="-1"/>
          <w:sz w:val="24"/>
        </w:rPr>
        <w:t>к/</w:t>
      </w:r>
      <w:proofErr w:type="spellStart"/>
      <w:r>
        <w:rPr>
          <w:b/>
          <w:spacing w:val="-1"/>
          <w:sz w:val="24"/>
        </w:rPr>
        <w:t>сч</w:t>
      </w:r>
      <w:proofErr w:type="spellEnd"/>
      <w:r>
        <w:rPr>
          <w:b/>
          <w:spacing w:val="-1"/>
          <w:sz w:val="24"/>
        </w:rPr>
        <w:t>:</w:t>
      </w:r>
      <w:r>
        <w:rPr>
          <w:b/>
          <w:spacing w:val="-13"/>
          <w:sz w:val="24"/>
        </w:rPr>
        <w:t xml:space="preserve"> </w:t>
      </w:r>
      <w:r>
        <w:rPr>
          <w:sz w:val="24"/>
        </w:rPr>
        <w:t>30101810200000000593</w:t>
      </w:r>
    </w:p>
    <w:p w:rsidR="007535FC" w:rsidRDefault="007535FC" w:rsidP="007535FC">
      <w:pPr>
        <w:ind w:left="243"/>
        <w:rPr>
          <w:sz w:val="24"/>
        </w:rPr>
      </w:pPr>
      <w:r>
        <w:rPr>
          <w:b/>
          <w:sz w:val="24"/>
        </w:rPr>
        <w:t xml:space="preserve">БИК: </w:t>
      </w:r>
      <w:r>
        <w:rPr>
          <w:sz w:val="24"/>
        </w:rPr>
        <w:t>044525593</w:t>
      </w:r>
    </w:p>
    <w:p w:rsidR="007535FC" w:rsidRDefault="007535FC" w:rsidP="007535FC">
      <w:pPr>
        <w:rPr>
          <w:sz w:val="24"/>
        </w:rPr>
      </w:pPr>
    </w:p>
    <w:p w:rsidR="007535FC" w:rsidRDefault="007535FC" w:rsidP="007535FC">
      <w:pPr>
        <w:rPr>
          <w:sz w:val="24"/>
        </w:rPr>
      </w:pPr>
    </w:p>
    <w:p w:rsidR="007535FC" w:rsidRDefault="007535FC" w:rsidP="007535FC">
      <w:pPr>
        <w:rPr>
          <w:sz w:val="24"/>
        </w:rPr>
      </w:pPr>
    </w:p>
    <w:p w:rsidR="007535FC" w:rsidRDefault="007535FC" w:rsidP="007535FC">
      <w:pPr>
        <w:rPr>
          <w:sz w:val="24"/>
        </w:rPr>
        <w:sectPr w:rsidR="007535FC">
          <w:type w:val="continuous"/>
          <w:pgSz w:w="11920" w:h="16840"/>
          <w:pgMar w:top="1400" w:right="620" w:bottom="740" w:left="480" w:header="720" w:footer="720" w:gutter="0"/>
          <w:cols w:num="2" w:space="720" w:equalWidth="0">
            <w:col w:w="5333" w:space="40"/>
            <w:col w:w="5447"/>
          </w:cols>
        </w:sectPr>
      </w:pPr>
    </w:p>
    <w:p w:rsidR="007535FC" w:rsidRDefault="007535FC" w:rsidP="007535FC">
      <w:pPr>
        <w:pStyle w:val="1"/>
        <w:tabs>
          <w:tab w:val="left" w:pos="5660"/>
        </w:tabs>
        <w:spacing w:before="90"/>
        <w:ind w:left="996"/>
        <w:rPr>
          <w:b w:val="0"/>
          <w:sz w:val="20"/>
        </w:rPr>
      </w:pPr>
      <w:r>
        <w:lastRenderedPageBreak/>
        <w:t>Индивидуальный</w:t>
      </w:r>
      <w:r>
        <w:rPr>
          <w:spacing w:val="-5"/>
        </w:rPr>
        <w:t xml:space="preserve"> </w:t>
      </w:r>
      <w:r>
        <w:t>предприниматель</w:t>
      </w:r>
      <w:r>
        <w:tab/>
        <w:t>Директор</w:t>
      </w:r>
    </w:p>
    <w:p w:rsidR="007535FC" w:rsidRDefault="007535FC" w:rsidP="007535FC">
      <w:pPr>
        <w:pStyle w:val="a3"/>
        <w:rPr>
          <w:b/>
          <w:sz w:val="20"/>
        </w:rPr>
      </w:pPr>
    </w:p>
    <w:p w:rsidR="007535FC" w:rsidRDefault="007535FC" w:rsidP="007535FC">
      <w:pPr>
        <w:pStyle w:val="a3"/>
        <w:spacing w:before="11"/>
        <w:rPr>
          <w:b/>
          <w:sz w:val="10"/>
        </w:rPr>
      </w:pPr>
    </w:p>
    <w:p w:rsidR="007535FC" w:rsidRDefault="007535FC" w:rsidP="007535FC">
      <w:pPr>
        <w:pStyle w:val="a3"/>
        <w:spacing w:line="20" w:lineRule="exact"/>
        <w:ind w:left="991"/>
        <w:rPr>
          <w:sz w:val="2"/>
        </w:rPr>
      </w:pPr>
    </w:p>
    <w:p w:rsidR="007535FC" w:rsidRDefault="007535FC" w:rsidP="007535FC">
      <w:pPr>
        <w:pStyle w:val="a3"/>
        <w:ind w:right="-8"/>
      </w:pPr>
      <w:r>
        <w:t xml:space="preserve">                  _______________________/____/         _______________________</w:t>
      </w:r>
      <w:r w:rsidRPr="00AB6E19">
        <w:t>/</w:t>
      </w:r>
      <w:proofErr w:type="spellStart"/>
      <w:r w:rsidRPr="00AB6E19">
        <w:t>Зеленухин</w:t>
      </w:r>
      <w:proofErr w:type="spellEnd"/>
      <w:r w:rsidRPr="00AB6E19">
        <w:t xml:space="preserve"> В.Н./ </w:t>
      </w:r>
    </w:p>
    <w:p w:rsidR="007535FC" w:rsidRDefault="007535FC" w:rsidP="007535FC">
      <w:pPr>
        <w:pStyle w:val="a3"/>
        <w:ind w:right="-8"/>
      </w:pPr>
      <w:r>
        <w:t xml:space="preserve">                                        </w:t>
      </w:r>
      <w:proofErr w:type="spellStart"/>
      <w:r w:rsidRPr="00AB6E19">
        <w:t>м.п</w:t>
      </w:r>
      <w:proofErr w:type="spellEnd"/>
      <w:r w:rsidRPr="00AB6E19">
        <w:t>.</w:t>
      </w:r>
      <w:r>
        <w:t xml:space="preserve">                                                                           </w:t>
      </w:r>
      <w:proofErr w:type="spellStart"/>
      <w:r>
        <w:t>м.п</w:t>
      </w:r>
      <w:proofErr w:type="spellEnd"/>
      <w:r>
        <w:t>.</w:t>
      </w:r>
    </w:p>
    <w:p w:rsidR="007535FC" w:rsidRPr="007535FC" w:rsidRDefault="007535FC" w:rsidP="007535FC">
      <w:pPr>
        <w:pStyle w:val="a3"/>
        <w:ind w:right="-8"/>
        <w:rPr>
          <w:spacing w:val="-1"/>
        </w:rPr>
      </w:pPr>
      <w:r>
        <w:t xml:space="preserve">                                 </w:t>
      </w:r>
    </w:p>
    <w:sectPr w:rsidR="007535FC" w:rsidRPr="007535FC" w:rsidSect="007535FC">
      <w:footerReference w:type="default" r:id="rId9"/>
      <w:type w:val="continuous"/>
      <w:pgSz w:w="11920" w:h="16840"/>
      <w:pgMar w:top="840" w:right="620" w:bottom="800" w:left="480" w:header="0" w:footer="5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82" w:rsidRDefault="00910982">
      <w:r>
        <w:separator/>
      </w:r>
    </w:p>
  </w:endnote>
  <w:endnote w:type="continuationSeparator" w:id="0">
    <w:p w:rsidR="00910982" w:rsidRDefault="0091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8C" w:rsidRDefault="00AB6E19">
    <w:pPr>
      <w:pStyle w:val="a3"/>
      <w:spacing w:line="14" w:lineRule="auto"/>
      <w:rPr>
        <w:sz w:val="20"/>
      </w:rPr>
    </w:pPr>
    <w:r>
      <w:rPr>
        <w:noProof/>
        <w:lang w:eastAsia="ru-RU"/>
      </w:rPr>
      <mc:AlternateContent>
        <mc:Choice Requires="wps">
          <w:drawing>
            <wp:anchor distT="0" distB="0" distL="114300" distR="114300" simplePos="0" relativeHeight="251661824" behindDoc="1" locked="0" layoutInCell="1" allowOverlap="1" wp14:anchorId="797F57B2" wp14:editId="2554398F">
              <wp:simplePos x="0" y="0"/>
              <wp:positionH relativeFrom="page">
                <wp:posOffset>6911340</wp:posOffset>
              </wp:positionH>
              <wp:positionV relativeFrom="page">
                <wp:posOffset>10200640</wp:posOffset>
              </wp:positionV>
              <wp:extent cx="147320" cy="16764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B8C" w:rsidRDefault="002E3741" w:rsidP="002E3741">
                          <w:pPr>
                            <w:suppressLineNumbers/>
                            <w:spacing w:before="13"/>
                            <w:ind w:left="60"/>
                            <w:rPr>
                              <w:rFonts w:ascii="Arial MT"/>
                              <w:sz w:val="20"/>
                            </w:rP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57B2" id="_x0000_t202" coordsize="21600,21600" o:spt="202" path="m,l,21600r21600,l21600,xe">
              <v:stroke joinstyle="miter"/>
              <v:path gradientshapeok="t" o:connecttype="rect"/>
            </v:shapetype>
            <v:shape id="Поле 6" o:spid="_x0000_s1026" type="#_x0000_t202" style="position:absolute;margin-left:544.2pt;margin-top:803.2pt;width:11.6pt;height:13.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iuwIAAKg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" filled="f" stroked="f">
              <v:textbox inset="0,0,0,0">
                <w:txbxContent>
                  <w:p w:rsidR="00232B8C" w:rsidRDefault="002E3741" w:rsidP="002E3741">
                    <w:pPr>
                      <w:suppressLineNumbers/>
                      <w:spacing w:before="13"/>
                      <w:ind w:left="60"/>
                      <w:rPr>
                        <w:rFonts w:ascii="Arial MT"/>
                        <w:sz w:val="20"/>
                      </w:rPr>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82" w:rsidRDefault="00910982">
      <w:r>
        <w:separator/>
      </w:r>
    </w:p>
  </w:footnote>
  <w:footnote w:type="continuationSeparator" w:id="0">
    <w:p w:rsidR="00910982" w:rsidRDefault="009109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4677"/>
    <w:multiLevelType w:val="multilevel"/>
    <w:tmpl w:val="245C5E1C"/>
    <w:lvl w:ilvl="0">
      <w:start w:val="1"/>
      <w:numFmt w:val="decimal"/>
      <w:lvlText w:val="%1"/>
      <w:lvlJc w:val="left"/>
      <w:pPr>
        <w:ind w:left="360" w:hanging="360"/>
      </w:pPr>
      <w:rPr>
        <w:rFonts w:hint="default"/>
      </w:rPr>
    </w:lvl>
    <w:lvl w:ilvl="1">
      <w:start w:val="1"/>
      <w:numFmt w:val="decimal"/>
      <w:lvlText w:val="%1.%2"/>
      <w:lvlJc w:val="left"/>
      <w:pPr>
        <w:ind w:left="2151" w:hanging="360"/>
      </w:pPr>
      <w:rPr>
        <w:rFonts w:hint="default"/>
      </w:rPr>
    </w:lvl>
    <w:lvl w:ilvl="2">
      <w:start w:val="1"/>
      <w:numFmt w:val="decimal"/>
      <w:lvlText w:val="%1.%2.%3"/>
      <w:lvlJc w:val="left"/>
      <w:pPr>
        <w:ind w:left="4302" w:hanging="720"/>
      </w:pPr>
      <w:rPr>
        <w:rFonts w:hint="default"/>
      </w:rPr>
    </w:lvl>
    <w:lvl w:ilvl="3">
      <w:start w:val="1"/>
      <w:numFmt w:val="decimal"/>
      <w:lvlText w:val="%1.%2.%3.%4"/>
      <w:lvlJc w:val="left"/>
      <w:pPr>
        <w:ind w:left="6093" w:hanging="720"/>
      </w:pPr>
      <w:rPr>
        <w:rFonts w:hint="default"/>
      </w:rPr>
    </w:lvl>
    <w:lvl w:ilvl="4">
      <w:start w:val="1"/>
      <w:numFmt w:val="decimal"/>
      <w:lvlText w:val="%1.%2.%3.%4.%5"/>
      <w:lvlJc w:val="left"/>
      <w:pPr>
        <w:ind w:left="8244" w:hanging="1080"/>
      </w:pPr>
      <w:rPr>
        <w:rFonts w:hint="default"/>
      </w:rPr>
    </w:lvl>
    <w:lvl w:ilvl="5">
      <w:start w:val="1"/>
      <w:numFmt w:val="decimal"/>
      <w:lvlText w:val="%1.%2.%3.%4.%5.%6"/>
      <w:lvlJc w:val="left"/>
      <w:pPr>
        <w:ind w:left="10035" w:hanging="1080"/>
      </w:pPr>
      <w:rPr>
        <w:rFonts w:hint="default"/>
      </w:rPr>
    </w:lvl>
    <w:lvl w:ilvl="6">
      <w:start w:val="1"/>
      <w:numFmt w:val="decimal"/>
      <w:lvlText w:val="%1.%2.%3.%4.%5.%6.%7"/>
      <w:lvlJc w:val="left"/>
      <w:pPr>
        <w:ind w:left="12186" w:hanging="1440"/>
      </w:pPr>
      <w:rPr>
        <w:rFonts w:hint="default"/>
      </w:rPr>
    </w:lvl>
    <w:lvl w:ilvl="7">
      <w:start w:val="1"/>
      <w:numFmt w:val="decimal"/>
      <w:lvlText w:val="%1.%2.%3.%4.%5.%6.%7.%8"/>
      <w:lvlJc w:val="left"/>
      <w:pPr>
        <w:ind w:left="13977" w:hanging="1440"/>
      </w:pPr>
      <w:rPr>
        <w:rFonts w:hint="default"/>
      </w:rPr>
    </w:lvl>
    <w:lvl w:ilvl="8">
      <w:start w:val="1"/>
      <w:numFmt w:val="decimal"/>
      <w:lvlText w:val="%1.%2.%3.%4.%5.%6.%7.%8.%9"/>
      <w:lvlJc w:val="left"/>
      <w:pPr>
        <w:ind w:left="15768" w:hanging="1440"/>
      </w:pPr>
      <w:rPr>
        <w:rFonts w:hint="default"/>
      </w:rPr>
    </w:lvl>
  </w:abstractNum>
  <w:abstractNum w:abstractNumId="1" w15:restartNumberingAfterBreak="0">
    <w:nsid w:val="0DF81A3C"/>
    <w:multiLevelType w:val="multilevel"/>
    <w:tmpl w:val="5C3E20D2"/>
    <w:lvl w:ilvl="0">
      <w:start w:val="5"/>
      <w:numFmt w:val="decimal"/>
      <w:lvlText w:val="%1"/>
      <w:lvlJc w:val="left"/>
      <w:pPr>
        <w:ind w:left="1791" w:hanging="570"/>
        <w:jc w:val="left"/>
      </w:pPr>
      <w:rPr>
        <w:rFonts w:hint="default"/>
        <w:lang w:val="ru-RU" w:eastAsia="en-US" w:bidi="ar-SA"/>
      </w:rPr>
    </w:lvl>
    <w:lvl w:ilvl="1">
      <w:start w:val="1"/>
      <w:numFmt w:val="decimal"/>
      <w:lvlText w:val="%1.%2."/>
      <w:lvlJc w:val="left"/>
      <w:pPr>
        <w:ind w:left="1791" w:hanging="57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604" w:hanging="570"/>
      </w:pPr>
      <w:rPr>
        <w:rFonts w:hint="default"/>
        <w:lang w:val="ru-RU" w:eastAsia="en-US" w:bidi="ar-SA"/>
      </w:rPr>
    </w:lvl>
    <w:lvl w:ilvl="3">
      <w:numFmt w:val="bullet"/>
      <w:lvlText w:val="•"/>
      <w:lvlJc w:val="left"/>
      <w:pPr>
        <w:ind w:left="4506" w:hanging="570"/>
      </w:pPr>
      <w:rPr>
        <w:rFonts w:hint="default"/>
        <w:lang w:val="ru-RU" w:eastAsia="en-US" w:bidi="ar-SA"/>
      </w:rPr>
    </w:lvl>
    <w:lvl w:ilvl="4">
      <w:numFmt w:val="bullet"/>
      <w:lvlText w:val="•"/>
      <w:lvlJc w:val="left"/>
      <w:pPr>
        <w:ind w:left="5408" w:hanging="570"/>
      </w:pPr>
      <w:rPr>
        <w:rFonts w:hint="default"/>
        <w:lang w:val="ru-RU" w:eastAsia="en-US" w:bidi="ar-SA"/>
      </w:rPr>
    </w:lvl>
    <w:lvl w:ilvl="5">
      <w:numFmt w:val="bullet"/>
      <w:lvlText w:val="•"/>
      <w:lvlJc w:val="left"/>
      <w:pPr>
        <w:ind w:left="6310" w:hanging="570"/>
      </w:pPr>
      <w:rPr>
        <w:rFonts w:hint="default"/>
        <w:lang w:val="ru-RU" w:eastAsia="en-US" w:bidi="ar-SA"/>
      </w:rPr>
    </w:lvl>
    <w:lvl w:ilvl="6">
      <w:numFmt w:val="bullet"/>
      <w:lvlText w:val="•"/>
      <w:lvlJc w:val="left"/>
      <w:pPr>
        <w:ind w:left="7212" w:hanging="570"/>
      </w:pPr>
      <w:rPr>
        <w:rFonts w:hint="default"/>
        <w:lang w:val="ru-RU" w:eastAsia="en-US" w:bidi="ar-SA"/>
      </w:rPr>
    </w:lvl>
    <w:lvl w:ilvl="7">
      <w:numFmt w:val="bullet"/>
      <w:lvlText w:val="•"/>
      <w:lvlJc w:val="left"/>
      <w:pPr>
        <w:ind w:left="8114" w:hanging="570"/>
      </w:pPr>
      <w:rPr>
        <w:rFonts w:hint="default"/>
        <w:lang w:val="ru-RU" w:eastAsia="en-US" w:bidi="ar-SA"/>
      </w:rPr>
    </w:lvl>
    <w:lvl w:ilvl="8">
      <w:numFmt w:val="bullet"/>
      <w:lvlText w:val="•"/>
      <w:lvlJc w:val="left"/>
      <w:pPr>
        <w:ind w:left="9016" w:hanging="570"/>
      </w:pPr>
      <w:rPr>
        <w:rFonts w:hint="default"/>
        <w:lang w:val="ru-RU" w:eastAsia="en-US" w:bidi="ar-SA"/>
      </w:rPr>
    </w:lvl>
  </w:abstractNum>
  <w:abstractNum w:abstractNumId="2" w15:restartNumberingAfterBreak="0">
    <w:nsid w:val="11F64A82"/>
    <w:multiLevelType w:val="hybridMultilevel"/>
    <w:tmpl w:val="631C8E2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17892552"/>
    <w:multiLevelType w:val="multilevel"/>
    <w:tmpl w:val="8884CA34"/>
    <w:lvl w:ilvl="0">
      <w:start w:val="3"/>
      <w:numFmt w:val="decimal"/>
      <w:lvlText w:val="%1"/>
      <w:lvlJc w:val="left"/>
      <w:pPr>
        <w:ind w:left="1791" w:hanging="570"/>
        <w:jc w:val="left"/>
      </w:pPr>
      <w:rPr>
        <w:rFonts w:hint="default"/>
        <w:lang w:val="ru-RU" w:eastAsia="en-US" w:bidi="ar-SA"/>
      </w:rPr>
    </w:lvl>
    <w:lvl w:ilvl="1">
      <w:start w:val="1"/>
      <w:numFmt w:val="decimal"/>
      <w:lvlText w:val="%1.%2."/>
      <w:lvlJc w:val="left"/>
      <w:pPr>
        <w:ind w:left="1791" w:hanging="57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604" w:hanging="570"/>
      </w:pPr>
      <w:rPr>
        <w:rFonts w:hint="default"/>
        <w:lang w:val="ru-RU" w:eastAsia="en-US" w:bidi="ar-SA"/>
      </w:rPr>
    </w:lvl>
    <w:lvl w:ilvl="3">
      <w:numFmt w:val="bullet"/>
      <w:lvlText w:val="•"/>
      <w:lvlJc w:val="left"/>
      <w:pPr>
        <w:ind w:left="4506" w:hanging="570"/>
      </w:pPr>
      <w:rPr>
        <w:rFonts w:hint="default"/>
        <w:lang w:val="ru-RU" w:eastAsia="en-US" w:bidi="ar-SA"/>
      </w:rPr>
    </w:lvl>
    <w:lvl w:ilvl="4">
      <w:numFmt w:val="bullet"/>
      <w:lvlText w:val="•"/>
      <w:lvlJc w:val="left"/>
      <w:pPr>
        <w:ind w:left="5408" w:hanging="570"/>
      </w:pPr>
      <w:rPr>
        <w:rFonts w:hint="default"/>
        <w:lang w:val="ru-RU" w:eastAsia="en-US" w:bidi="ar-SA"/>
      </w:rPr>
    </w:lvl>
    <w:lvl w:ilvl="5">
      <w:numFmt w:val="bullet"/>
      <w:lvlText w:val="•"/>
      <w:lvlJc w:val="left"/>
      <w:pPr>
        <w:ind w:left="6310" w:hanging="570"/>
      </w:pPr>
      <w:rPr>
        <w:rFonts w:hint="default"/>
        <w:lang w:val="ru-RU" w:eastAsia="en-US" w:bidi="ar-SA"/>
      </w:rPr>
    </w:lvl>
    <w:lvl w:ilvl="6">
      <w:numFmt w:val="bullet"/>
      <w:lvlText w:val="•"/>
      <w:lvlJc w:val="left"/>
      <w:pPr>
        <w:ind w:left="7212" w:hanging="570"/>
      </w:pPr>
      <w:rPr>
        <w:rFonts w:hint="default"/>
        <w:lang w:val="ru-RU" w:eastAsia="en-US" w:bidi="ar-SA"/>
      </w:rPr>
    </w:lvl>
    <w:lvl w:ilvl="7">
      <w:numFmt w:val="bullet"/>
      <w:lvlText w:val="•"/>
      <w:lvlJc w:val="left"/>
      <w:pPr>
        <w:ind w:left="8114" w:hanging="570"/>
      </w:pPr>
      <w:rPr>
        <w:rFonts w:hint="default"/>
        <w:lang w:val="ru-RU" w:eastAsia="en-US" w:bidi="ar-SA"/>
      </w:rPr>
    </w:lvl>
    <w:lvl w:ilvl="8">
      <w:numFmt w:val="bullet"/>
      <w:lvlText w:val="•"/>
      <w:lvlJc w:val="left"/>
      <w:pPr>
        <w:ind w:left="9016" w:hanging="570"/>
      </w:pPr>
      <w:rPr>
        <w:rFonts w:hint="default"/>
        <w:lang w:val="ru-RU" w:eastAsia="en-US" w:bidi="ar-SA"/>
      </w:rPr>
    </w:lvl>
  </w:abstractNum>
  <w:abstractNum w:abstractNumId="4" w15:restartNumberingAfterBreak="0">
    <w:nsid w:val="18C90AF9"/>
    <w:multiLevelType w:val="multilevel"/>
    <w:tmpl w:val="D2967C82"/>
    <w:lvl w:ilvl="0">
      <w:start w:val="3"/>
      <w:numFmt w:val="decimal"/>
      <w:lvlText w:val="%1"/>
      <w:lvlJc w:val="left"/>
      <w:pPr>
        <w:ind w:left="1791" w:hanging="570"/>
        <w:jc w:val="left"/>
      </w:pPr>
      <w:rPr>
        <w:rFonts w:hint="default"/>
        <w:lang w:val="ru-RU" w:eastAsia="en-US" w:bidi="ar-SA"/>
      </w:rPr>
    </w:lvl>
    <w:lvl w:ilvl="1">
      <w:start w:val="9"/>
      <w:numFmt w:val="decimal"/>
      <w:lvlText w:val="%1.%2"/>
      <w:lvlJc w:val="left"/>
      <w:pPr>
        <w:ind w:left="1791" w:hanging="57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604" w:hanging="570"/>
      </w:pPr>
      <w:rPr>
        <w:rFonts w:hint="default"/>
        <w:lang w:val="ru-RU" w:eastAsia="en-US" w:bidi="ar-SA"/>
      </w:rPr>
    </w:lvl>
    <w:lvl w:ilvl="3">
      <w:numFmt w:val="bullet"/>
      <w:lvlText w:val="•"/>
      <w:lvlJc w:val="left"/>
      <w:pPr>
        <w:ind w:left="4506" w:hanging="570"/>
      </w:pPr>
      <w:rPr>
        <w:rFonts w:hint="default"/>
        <w:lang w:val="ru-RU" w:eastAsia="en-US" w:bidi="ar-SA"/>
      </w:rPr>
    </w:lvl>
    <w:lvl w:ilvl="4">
      <w:numFmt w:val="bullet"/>
      <w:lvlText w:val="•"/>
      <w:lvlJc w:val="left"/>
      <w:pPr>
        <w:ind w:left="5408" w:hanging="570"/>
      </w:pPr>
      <w:rPr>
        <w:rFonts w:hint="default"/>
        <w:lang w:val="ru-RU" w:eastAsia="en-US" w:bidi="ar-SA"/>
      </w:rPr>
    </w:lvl>
    <w:lvl w:ilvl="5">
      <w:numFmt w:val="bullet"/>
      <w:lvlText w:val="•"/>
      <w:lvlJc w:val="left"/>
      <w:pPr>
        <w:ind w:left="6310" w:hanging="570"/>
      </w:pPr>
      <w:rPr>
        <w:rFonts w:hint="default"/>
        <w:lang w:val="ru-RU" w:eastAsia="en-US" w:bidi="ar-SA"/>
      </w:rPr>
    </w:lvl>
    <w:lvl w:ilvl="6">
      <w:numFmt w:val="bullet"/>
      <w:lvlText w:val="•"/>
      <w:lvlJc w:val="left"/>
      <w:pPr>
        <w:ind w:left="7212" w:hanging="570"/>
      </w:pPr>
      <w:rPr>
        <w:rFonts w:hint="default"/>
        <w:lang w:val="ru-RU" w:eastAsia="en-US" w:bidi="ar-SA"/>
      </w:rPr>
    </w:lvl>
    <w:lvl w:ilvl="7">
      <w:numFmt w:val="bullet"/>
      <w:lvlText w:val="•"/>
      <w:lvlJc w:val="left"/>
      <w:pPr>
        <w:ind w:left="8114" w:hanging="570"/>
      </w:pPr>
      <w:rPr>
        <w:rFonts w:hint="default"/>
        <w:lang w:val="ru-RU" w:eastAsia="en-US" w:bidi="ar-SA"/>
      </w:rPr>
    </w:lvl>
    <w:lvl w:ilvl="8">
      <w:numFmt w:val="bullet"/>
      <w:lvlText w:val="•"/>
      <w:lvlJc w:val="left"/>
      <w:pPr>
        <w:ind w:left="9016" w:hanging="570"/>
      </w:pPr>
      <w:rPr>
        <w:rFonts w:hint="default"/>
        <w:lang w:val="ru-RU" w:eastAsia="en-US" w:bidi="ar-SA"/>
      </w:rPr>
    </w:lvl>
  </w:abstractNum>
  <w:abstractNum w:abstractNumId="5" w15:restartNumberingAfterBreak="0">
    <w:nsid w:val="205C2D32"/>
    <w:multiLevelType w:val="multilevel"/>
    <w:tmpl w:val="9B545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24394A"/>
    <w:multiLevelType w:val="multilevel"/>
    <w:tmpl w:val="12686434"/>
    <w:lvl w:ilvl="0">
      <w:start w:val="2"/>
      <w:numFmt w:val="decimal"/>
      <w:lvlText w:val="%1."/>
      <w:lvlJc w:val="left"/>
      <w:pPr>
        <w:ind w:left="540" w:hanging="540"/>
      </w:pPr>
      <w:rPr>
        <w:rFonts w:hint="default"/>
        <w:color w:val="000000"/>
      </w:rPr>
    </w:lvl>
    <w:lvl w:ilvl="1">
      <w:start w:val="2"/>
      <w:numFmt w:val="decimal"/>
      <w:lvlText w:val="%1.%2."/>
      <w:lvlJc w:val="left"/>
      <w:pPr>
        <w:ind w:left="812" w:hanging="540"/>
      </w:pPr>
      <w:rPr>
        <w:rFonts w:hint="default"/>
        <w:color w:val="000000"/>
      </w:rPr>
    </w:lvl>
    <w:lvl w:ilvl="2">
      <w:start w:val="3"/>
      <w:numFmt w:val="decimal"/>
      <w:lvlText w:val="%1.%2.%3."/>
      <w:lvlJc w:val="left"/>
      <w:pPr>
        <w:ind w:left="1264" w:hanging="720"/>
      </w:pPr>
      <w:rPr>
        <w:rFonts w:hint="default"/>
        <w:color w:val="000000"/>
      </w:rPr>
    </w:lvl>
    <w:lvl w:ilvl="3">
      <w:start w:val="1"/>
      <w:numFmt w:val="decimal"/>
      <w:lvlText w:val="%1.%2.%3.%4."/>
      <w:lvlJc w:val="left"/>
      <w:pPr>
        <w:ind w:left="1536" w:hanging="720"/>
      </w:pPr>
      <w:rPr>
        <w:rFonts w:hint="default"/>
        <w:color w:val="000000"/>
      </w:rPr>
    </w:lvl>
    <w:lvl w:ilvl="4">
      <w:start w:val="1"/>
      <w:numFmt w:val="decimal"/>
      <w:lvlText w:val="%1.%2.%3.%4.%5."/>
      <w:lvlJc w:val="left"/>
      <w:pPr>
        <w:ind w:left="2168" w:hanging="1080"/>
      </w:pPr>
      <w:rPr>
        <w:rFonts w:hint="default"/>
        <w:color w:val="000000"/>
      </w:rPr>
    </w:lvl>
    <w:lvl w:ilvl="5">
      <w:start w:val="1"/>
      <w:numFmt w:val="decimal"/>
      <w:lvlText w:val="%1.%2.%3.%4.%5.%6."/>
      <w:lvlJc w:val="left"/>
      <w:pPr>
        <w:ind w:left="2440" w:hanging="1080"/>
      </w:pPr>
      <w:rPr>
        <w:rFonts w:hint="default"/>
        <w:color w:val="000000"/>
      </w:rPr>
    </w:lvl>
    <w:lvl w:ilvl="6">
      <w:start w:val="1"/>
      <w:numFmt w:val="decimal"/>
      <w:lvlText w:val="%1.%2.%3.%4.%5.%6.%7."/>
      <w:lvlJc w:val="left"/>
      <w:pPr>
        <w:ind w:left="3072" w:hanging="1440"/>
      </w:pPr>
      <w:rPr>
        <w:rFonts w:hint="default"/>
        <w:color w:val="000000"/>
      </w:rPr>
    </w:lvl>
    <w:lvl w:ilvl="7">
      <w:start w:val="1"/>
      <w:numFmt w:val="decimal"/>
      <w:lvlText w:val="%1.%2.%3.%4.%5.%6.%7.%8."/>
      <w:lvlJc w:val="left"/>
      <w:pPr>
        <w:ind w:left="3344" w:hanging="1440"/>
      </w:pPr>
      <w:rPr>
        <w:rFonts w:hint="default"/>
        <w:color w:val="000000"/>
      </w:rPr>
    </w:lvl>
    <w:lvl w:ilvl="8">
      <w:start w:val="1"/>
      <w:numFmt w:val="decimal"/>
      <w:lvlText w:val="%1.%2.%3.%4.%5.%6.%7.%8.%9."/>
      <w:lvlJc w:val="left"/>
      <w:pPr>
        <w:ind w:left="3976" w:hanging="1800"/>
      </w:pPr>
      <w:rPr>
        <w:rFonts w:hint="default"/>
        <w:color w:val="000000"/>
      </w:rPr>
    </w:lvl>
  </w:abstractNum>
  <w:abstractNum w:abstractNumId="7" w15:restartNumberingAfterBreak="0">
    <w:nsid w:val="2B40781D"/>
    <w:multiLevelType w:val="multilevel"/>
    <w:tmpl w:val="12686434"/>
    <w:lvl w:ilvl="0">
      <w:start w:val="2"/>
      <w:numFmt w:val="decimal"/>
      <w:lvlText w:val="%1."/>
      <w:lvlJc w:val="left"/>
      <w:pPr>
        <w:ind w:left="540" w:hanging="540"/>
      </w:pPr>
      <w:rPr>
        <w:rFonts w:hint="default"/>
        <w:color w:val="000000"/>
      </w:rPr>
    </w:lvl>
    <w:lvl w:ilvl="1">
      <w:start w:val="2"/>
      <w:numFmt w:val="decimal"/>
      <w:lvlText w:val="%1.%2."/>
      <w:lvlJc w:val="left"/>
      <w:pPr>
        <w:ind w:left="812" w:hanging="540"/>
      </w:pPr>
      <w:rPr>
        <w:rFonts w:hint="default"/>
        <w:color w:val="000000"/>
      </w:rPr>
    </w:lvl>
    <w:lvl w:ilvl="2">
      <w:start w:val="3"/>
      <w:numFmt w:val="decimal"/>
      <w:lvlText w:val="%1.%2.%3."/>
      <w:lvlJc w:val="left"/>
      <w:pPr>
        <w:ind w:left="1264" w:hanging="720"/>
      </w:pPr>
      <w:rPr>
        <w:rFonts w:hint="default"/>
        <w:color w:val="000000"/>
      </w:rPr>
    </w:lvl>
    <w:lvl w:ilvl="3">
      <w:start w:val="1"/>
      <w:numFmt w:val="decimal"/>
      <w:lvlText w:val="%1.%2.%3.%4."/>
      <w:lvlJc w:val="left"/>
      <w:pPr>
        <w:ind w:left="1536" w:hanging="720"/>
      </w:pPr>
      <w:rPr>
        <w:rFonts w:hint="default"/>
        <w:color w:val="000000"/>
      </w:rPr>
    </w:lvl>
    <w:lvl w:ilvl="4">
      <w:start w:val="1"/>
      <w:numFmt w:val="decimal"/>
      <w:lvlText w:val="%1.%2.%3.%4.%5."/>
      <w:lvlJc w:val="left"/>
      <w:pPr>
        <w:ind w:left="2168" w:hanging="1080"/>
      </w:pPr>
      <w:rPr>
        <w:rFonts w:hint="default"/>
        <w:color w:val="000000"/>
      </w:rPr>
    </w:lvl>
    <w:lvl w:ilvl="5">
      <w:start w:val="1"/>
      <w:numFmt w:val="decimal"/>
      <w:lvlText w:val="%1.%2.%3.%4.%5.%6."/>
      <w:lvlJc w:val="left"/>
      <w:pPr>
        <w:ind w:left="2440" w:hanging="1080"/>
      </w:pPr>
      <w:rPr>
        <w:rFonts w:hint="default"/>
        <w:color w:val="000000"/>
      </w:rPr>
    </w:lvl>
    <w:lvl w:ilvl="6">
      <w:start w:val="1"/>
      <w:numFmt w:val="decimal"/>
      <w:lvlText w:val="%1.%2.%3.%4.%5.%6.%7."/>
      <w:lvlJc w:val="left"/>
      <w:pPr>
        <w:ind w:left="3072" w:hanging="1440"/>
      </w:pPr>
      <w:rPr>
        <w:rFonts w:hint="default"/>
        <w:color w:val="000000"/>
      </w:rPr>
    </w:lvl>
    <w:lvl w:ilvl="7">
      <w:start w:val="1"/>
      <w:numFmt w:val="decimal"/>
      <w:lvlText w:val="%1.%2.%3.%4.%5.%6.%7.%8."/>
      <w:lvlJc w:val="left"/>
      <w:pPr>
        <w:ind w:left="3344" w:hanging="1440"/>
      </w:pPr>
      <w:rPr>
        <w:rFonts w:hint="default"/>
        <w:color w:val="000000"/>
      </w:rPr>
    </w:lvl>
    <w:lvl w:ilvl="8">
      <w:start w:val="1"/>
      <w:numFmt w:val="decimal"/>
      <w:lvlText w:val="%1.%2.%3.%4.%5.%6.%7.%8.%9."/>
      <w:lvlJc w:val="left"/>
      <w:pPr>
        <w:ind w:left="3976" w:hanging="1800"/>
      </w:pPr>
      <w:rPr>
        <w:rFonts w:hint="default"/>
        <w:color w:val="000000"/>
      </w:rPr>
    </w:lvl>
  </w:abstractNum>
  <w:abstractNum w:abstractNumId="8" w15:restartNumberingAfterBreak="0">
    <w:nsid w:val="2FBD2BD6"/>
    <w:multiLevelType w:val="multilevel"/>
    <w:tmpl w:val="FC7A7CD0"/>
    <w:lvl w:ilvl="0">
      <w:start w:val="2"/>
      <w:numFmt w:val="decimal"/>
      <w:lvlText w:val="%1"/>
      <w:lvlJc w:val="left"/>
      <w:pPr>
        <w:ind w:left="1791" w:hanging="570"/>
        <w:jc w:val="left"/>
      </w:pPr>
      <w:rPr>
        <w:rFonts w:hint="default"/>
        <w:lang w:val="ru-RU" w:eastAsia="en-US" w:bidi="ar-SA"/>
      </w:rPr>
    </w:lvl>
    <w:lvl w:ilvl="1">
      <w:start w:val="1"/>
      <w:numFmt w:val="decimal"/>
      <w:lvlText w:val="%1.%2."/>
      <w:lvlJc w:val="left"/>
      <w:pPr>
        <w:ind w:left="1791" w:hanging="57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604" w:hanging="570"/>
      </w:pPr>
      <w:rPr>
        <w:rFonts w:hint="default"/>
        <w:lang w:val="ru-RU" w:eastAsia="en-US" w:bidi="ar-SA"/>
      </w:rPr>
    </w:lvl>
    <w:lvl w:ilvl="3">
      <w:numFmt w:val="bullet"/>
      <w:lvlText w:val="•"/>
      <w:lvlJc w:val="left"/>
      <w:pPr>
        <w:ind w:left="4506" w:hanging="570"/>
      </w:pPr>
      <w:rPr>
        <w:rFonts w:hint="default"/>
        <w:lang w:val="ru-RU" w:eastAsia="en-US" w:bidi="ar-SA"/>
      </w:rPr>
    </w:lvl>
    <w:lvl w:ilvl="4">
      <w:numFmt w:val="bullet"/>
      <w:lvlText w:val="•"/>
      <w:lvlJc w:val="left"/>
      <w:pPr>
        <w:ind w:left="5408" w:hanging="570"/>
      </w:pPr>
      <w:rPr>
        <w:rFonts w:hint="default"/>
        <w:lang w:val="ru-RU" w:eastAsia="en-US" w:bidi="ar-SA"/>
      </w:rPr>
    </w:lvl>
    <w:lvl w:ilvl="5">
      <w:numFmt w:val="bullet"/>
      <w:lvlText w:val="•"/>
      <w:lvlJc w:val="left"/>
      <w:pPr>
        <w:ind w:left="6310" w:hanging="570"/>
      </w:pPr>
      <w:rPr>
        <w:rFonts w:hint="default"/>
        <w:lang w:val="ru-RU" w:eastAsia="en-US" w:bidi="ar-SA"/>
      </w:rPr>
    </w:lvl>
    <w:lvl w:ilvl="6">
      <w:numFmt w:val="bullet"/>
      <w:lvlText w:val="•"/>
      <w:lvlJc w:val="left"/>
      <w:pPr>
        <w:ind w:left="7212" w:hanging="570"/>
      </w:pPr>
      <w:rPr>
        <w:rFonts w:hint="default"/>
        <w:lang w:val="ru-RU" w:eastAsia="en-US" w:bidi="ar-SA"/>
      </w:rPr>
    </w:lvl>
    <w:lvl w:ilvl="7">
      <w:numFmt w:val="bullet"/>
      <w:lvlText w:val="•"/>
      <w:lvlJc w:val="left"/>
      <w:pPr>
        <w:ind w:left="8114" w:hanging="570"/>
      </w:pPr>
      <w:rPr>
        <w:rFonts w:hint="default"/>
        <w:lang w:val="ru-RU" w:eastAsia="en-US" w:bidi="ar-SA"/>
      </w:rPr>
    </w:lvl>
    <w:lvl w:ilvl="8">
      <w:numFmt w:val="bullet"/>
      <w:lvlText w:val="•"/>
      <w:lvlJc w:val="left"/>
      <w:pPr>
        <w:ind w:left="9016" w:hanging="570"/>
      </w:pPr>
      <w:rPr>
        <w:rFonts w:hint="default"/>
        <w:lang w:val="ru-RU" w:eastAsia="en-US" w:bidi="ar-SA"/>
      </w:rPr>
    </w:lvl>
  </w:abstractNum>
  <w:abstractNum w:abstractNumId="9" w15:restartNumberingAfterBreak="0">
    <w:nsid w:val="338B22B5"/>
    <w:multiLevelType w:val="hybridMultilevel"/>
    <w:tmpl w:val="AA446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236ADB"/>
    <w:multiLevelType w:val="multilevel"/>
    <w:tmpl w:val="43EAE818"/>
    <w:lvl w:ilvl="0">
      <w:start w:val="2"/>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 w15:restartNumberingAfterBreak="0">
    <w:nsid w:val="4E4C7030"/>
    <w:multiLevelType w:val="multilevel"/>
    <w:tmpl w:val="AC86042E"/>
    <w:lvl w:ilvl="0">
      <w:start w:val="1"/>
      <w:numFmt w:val="decimal"/>
      <w:lvlText w:val="%1"/>
      <w:lvlJc w:val="left"/>
      <w:pPr>
        <w:ind w:left="1791" w:hanging="570"/>
        <w:jc w:val="left"/>
      </w:pPr>
      <w:rPr>
        <w:rFonts w:hint="default"/>
        <w:lang w:val="ru-RU" w:eastAsia="en-US" w:bidi="ar-SA"/>
      </w:rPr>
    </w:lvl>
    <w:lvl w:ilvl="1">
      <w:start w:val="1"/>
      <w:numFmt w:val="decimal"/>
      <w:lvlText w:val="%1.%2."/>
      <w:lvlJc w:val="left"/>
      <w:pPr>
        <w:ind w:left="1791" w:hanging="57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604" w:hanging="570"/>
      </w:pPr>
      <w:rPr>
        <w:rFonts w:hint="default"/>
        <w:lang w:val="ru-RU" w:eastAsia="en-US" w:bidi="ar-SA"/>
      </w:rPr>
    </w:lvl>
    <w:lvl w:ilvl="3">
      <w:numFmt w:val="bullet"/>
      <w:lvlText w:val="•"/>
      <w:lvlJc w:val="left"/>
      <w:pPr>
        <w:ind w:left="4506" w:hanging="570"/>
      </w:pPr>
      <w:rPr>
        <w:rFonts w:hint="default"/>
        <w:lang w:val="ru-RU" w:eastAsia="en-US" w:bidi="ar-SA"/>
      </w:rPr>
    </w:lvl>
    <w:lvl w:ilvl="4">
      <w:numFmt w:val="bullet"/>
      <w:lvlText w:val="•"/>
      <w:lvlJc w:val="left"/>
      <w:pPr>
        <w:ind w:left="5408" w:hanging="570"/>
      </w:pPr>
      <w:rPr>
        <w:rFonts w:hint="default"/>
        <w:lang w:val="ru-RU" w:eastAsia="en-US" w:bidi="ar-SA"/>
      </w:rPr>
    </w:lvl>
    <w:lvl w:ilvl="5">
      <w:numFmt w:val="bullet"/>
      <w:lvlText w:val="•"/>
      <w:lvlJc w:val="left"/>
      <w:pPr>
        <w:ind w:left="6310" w:hanging="570"/>
      </w:pPr>
      <w:rPr>
        <w:rFonts w:hint="default"/>
        <w:lang w:val="ru-RU" w:eastAsia="en-US" w:bidi="ar-SA"/>
      </w:rPr>
    </w:lvl>
    <w:lvl w:ilvl="6">
      <w:numFmt w:val="bullet"/>
      <w:lvlText w:val="•"/>
      <w:lvlJc w:val="left"/>
      <w:pPr>
        <w:ind w:left="7212" w:hanging="570"/>
      </w:pPr>
      <w:rPr>
        <w:rFonts w:hint="default"/>
        <w:lang w:val="ru-RU" w:eastAsia="en-US" w:bidi="ar-SA"/>
      </w:rPr>
    </w:lvl>
    <w:lvl w:ilvl="7">
      <w:numFmt w:val="bullet"/>
      <w:lvlText w:val="•"/>
      <w:lvlJc w:val="left"/>
      <w:pPr>
        <w:ind w:left="8114" w:hanging="570"/>
      </w:pPr>
      <w:rPr>
        <w:rFonts w:hint="default"/>
        <w:lang w:val="ru-RU" w:eastAsia="en-US" w:bidi="ar-SA"/>
      </w:rPr>
    </w:lvl>
    <w:lvl w:ilvl="8">
      <w:numFmt w:val="bullet"/>
      <w:lvlText w:val="•"/>
      <w:lvlJc w:val="left"/>
      <w:pPr>
        <w:ind w:left="9016" w:hanging="570"/>
      </w:pPr>
      <w:rPr>
        <w:rFonts w:hint="default"/>
        <w:lang w:val="ru-RU" w:eastAsia="en-US" w:bidi="ar-SA"/>
      </w:rPr>
    </w:lvl>
  </w:abstractNum>
  <w:abstractNum w:abstractNumId="12" w15:restartNumberingAfterBreak="0">
    <w:nsid w:val="574F4066"/>
    <w:multiLevelType w:val="multilevel"/>
    <w:tmpl w:val="BEA09B1C"/>
    <w:lvl w:ilvl="0">
      <w:start w:val="1"/>
      <w:numFmt w:val="decimal"/>
      <w:lvlText w:val="%1."/>
      <w:lvlJc w:val="left"/>
      <w:pPr>
        <w:ind w:left="5260" w:hanging="72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791" w:hanging="570"/>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91" w:hanging="57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6495" w:hanging="570"/>
      </w:pPr>
      <w:rPr>
        <w:rFonts w:hint="default"/>
        <w:lang w:val="ru-RU" w:eastAsia="en-US" w:bidi="ar-SA"/>
      </w:rPr>
    </w:lvl>
    <w:lvl w:ilvl="4">
      <w:numFmt w:val="bullet"/>
      <w:lvlText w:val="•"/>
      <w:lvlJc w:val="left"/>
      <w:pPr>
        <w:ind w:left="7113" w:hanging="570"/>
      </w:pPr>
      <w:rPr>
        <w:rFonts w:hint="default"/>
        <w:lang w:val="ru-RU" w:eastAsia="en-US" w:bidi="ar-SA"/>
      </w:rPr>
    </w:lvl>
    <w:lvl w:ilvl="5">
      <w:numFmt w:val="bullet"/>
      <w:lvlText w:val="•"/>
      <w:lvlJc w:val="left"/>
      <w:pPr>
        <w:ind w:left="7731" w:hanging="570"/>
      </w:pPr>
      <w:rPr>
        <w:rFonts w:hint="default"/>
        <w:lang w:val="ru-RU" w:eastAsia="en-US" w:bidi="ar-SA"/>
      </w:rPr>
    </w:lvl>
    <w:lvl w:ilvl="6">
      <w:numFmt w:val="bullet"/>
      <w:lvlText w:val="•"/>
      <w:lvlJc w:val="left"/>
      <w:pPr>
        <w:ind w:left="8348" w:hanging="570"/>
      </w:pPr>
      <w:rPr>
        <w:rFonts w:hint="default"/>
        <w:lang w:val="ru-RU" w:eastAsia="en-US" w:bidi="ar-SA"/>
      </w:rPr>
    </w:lvl>
    <w:lvl w:ilvl="7">
      <w:numFmt w:val="bullet"/>
      <w:lvlText w:val="•"/>
      <w:lvlJc w:val="left"/>
      <w:pPr>
        <w:ind w:left="8966" w:hanging="570"/>
      </w:pPr>
      <w:rPr>
        <w:rFonts w:hint="default"/>
        <w:lang w:val="ru-RU" w:eastAsia="en-US" w:bidi="ar-SA"/>
      </w:rPr>
    </w:lvl>
    <w:lvl w:ilvl="8">
      <w:numFmt w:val="bullet"/>
      <w:lvlText w:val="•"/>
      <w:lvlJc w:val="left"/>
      <w:pPr>
        <w:ind w:left="9584" w:hanging="570"/>
      </w:pPr>
      <w:rPr>
        <w:rFonts w:hint="default"/>
        <w:lang w:val="ru-RU" w:eastAsia="en-US" w:bidi="ar-SA"/>
      </w:rPr>
    </w:lvl>
  </w:abstractNum>
  <w:abstractNum w:abstractNumId="13" w15:restartNumberingAfterBreak="0">
    <w:nsid w:val="5E0B04A3"/>
    <w:multiLevelType w:val="hybridMultilevel"/>
    <w:tmpl w:val="D038A0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DE4C72"/>
    <w:multiLevelType w:val="multilevel"/>
    <w:tmpl w:val="EA566C84"/>
    <w:lvl w:ilvl="0">
      <w:start w:val="1"/>
      <w:numFmt w:val="decimal"/>
      <w:lvlText w:val="%1."/>
      <w:lvlJc w:val="left"/>
      <w:pPr>
        <w:ind w:left="360" w:hanging="360"/>
      </w:pPr>
      <w:rPr>
        <w:rFonts w:hint="default"/>
      </w:rPr>
    </w:lvl>
    <w:lvl w:ilvl="1">
      <w:start w:val="3"/>
      <w:numFmt w:val="decimal"/>
      <w:lvlText w:val="%1.%2."/>
      <w:lvlJc w:val="left"/>
      <w:pPr>
        <w:ind w:left="2511" w:hanging="360"/>
      </w:pPr>
      <w:rPr>
        <w:rFonts w:hint="default"/>
      </w:rPr>
    </w:lvl>
    <w:lvl w:ilvl="2">
      <w:start w:val="1"/>
      <w:numFmt w:val="decimal"/>
      <w:lvlText w:val="%1.%2.%3."/>
      <w:lvlJc w:val="left"/>
      <w:pPr>
        <w:ind w:left="5022" w:hanging="720"/>
      </w:pPr>
      <w:rPr>
        <w:rFonts w:hint="default"/>
      </w:rPr>
    </w:lvl>
    <w:lvl w:ilvl="3">
      <w:start w:val="1"/>
      <w:numFmt w:val="decimal"/>
      <w:lvlText w:val="%1.%2.%3.%4."/>
      <w:lvlJc w:val="left"/>
      <w:pPr>
        <w:ind w:left="7173" w:hanging="720"/>
      </w:pPr>
      <w:rPr>
        <w:rFonts w:hint="default"/>
      </w:rPr>
    </w:lvl>
    <w:lvl w:ilvl="4">
      <w:start w:val="1"/>
      <w:numFmt w:val="decimal"/>
      <w:lvlText w:val="%1.%2.%3.%4.%5."/>
      <w:lvlJc w:val="left"/>
      <w:pPr>
        <w:ind w:left="9684" w:hanging="1080"/>
      </w:pPr>
      <w:rPr>
        <w:rFonts w:hint="default"/>
      </w:rPr>
    </w:lvl>
    <w:lvl w:ilvl="5">
      <w:start w:val="1"/>
      <w:numFmt w:val="decimal"/>
      <w:lvlText w:val="%1.%2.%3.%4.%5.%6."/>
      <w:lvlJc w:val="left"/>
      <w:pPr>
        <w:ind w:left="11835" w:hanging="1080"/>
      </w:pPr>
      <w:rPr>
        <w:rFonts w:hint="default"/>
      </w:rPr>
    </w:lvl>
    <w:lvl w:ilvl="6">
      <w:start w:val="1"/>
      <w:numFmt w:val="decimal"/>
      <w:lvlText w:val="%1.%2.%3.%4.%5.%6.%7."/>
      <w:lvlJc w:val="left"/>
      <w:pPr>
        <w:ind w:left="14346" w:hanging="1440"/>
      </w:pPr>
      <w:rPr>
        <w:rFonts w:hint="default"/>
      </w:rPr>
    </w:lvl>
    <w:lvl w:ilvl="7">
      <w:start w:val="1"/>
      <w:numFmt w:val="decimal"/>
      <w:lvlText w:val="%1.%2.%3.%4.%5.%6.%7.%8."/>
      <w:lvlJc w:val="left"/>
      <w:pPr>
        <w:ind w:left="16497" w:hanging="1440"/>
      </w:pPr>
      <w:rPr>
        <w:rFonts w:hint="default"/>
      </w:rPr>
    </w:lvl>
    <w:lvl w:ilvl="8">
      <w:start w:val="1"/>
      <w:numFmt w:val="decimal"/>
      <w:lvlText w:val="%1.%2.%3.%4.%5.%6.%7.%8.%9."/>
      <w:lvlJc w:val="left"/>
      <w:pPr>
        <w:ind w:left="19008" w:hanging="1800"/>
      </w:pPr>
      <w:rPr>
        <w:rFonts w:hint="default"/>
      </w:rPr>
    </w:lvl>
  </w:abstractNum>
  <w:abstractNum w:abstractNumId="15" w15:restartNumberingAfterBreak="0">
    <w:nsid w:val="66B20AE5"/>
    <w:multiLevelType w:val="multilevel"/>
    <w:tmpl w:val="718A4560"/>
    <w:lvl w:ilvl="0">
      <w:start w:val="1"/>
      <w:numFmt w:val="decimal"/>
      <w:lvlText w:val="%1."/>
      <w:lvlJc w:val="center"/>
      <w:pPr>
        <w:ind w:left="720" w:hanging="360"/>
      </w:pPr>
      <w:rPr>
        <w:rFonts w:ascii="Times New Roman" w:eastAsia="Times New Roman" w:hAnsi="Times New Roman" w:cs="Times New Roman"/>
        <w:b w:val="0"/>
        <w:sz w:val="22"/>
        <w:szCs w:val="22"/>
      </w:rPr>
    </w:lvl>
    <w:lvl w:ilvl="1">
      <w:start w:val="1"/>
      <w:numFmt w:val="decimal"/>
      <w:lvlText w:val=" %1.%2 "/>
      <w:lvlJc w:val="left"/>
      <w:pPr>
        <w:ind w:left="1080" w:hanging="360"/>
      </w:pPr>
      <w:rPr>
        <w:rFonts w:ascii="Times New Roman" w:eastAsia="Times New Roman" w:hAnsi="Times New Roman" w:cs="Times New Roman"/>
        <w:sz w:val="22"/>
        <w:szCs w:val="22"/>
      </w:rPr>
    </w:lvl>
    <w:lvl w:ilvl="2">
      <w:start w:val="1"/>
      <w:numFmt w:val="decimal"/>
      <w:lvlText w:val=" %1.%2.%3 "/>
      <w:lvlJc w:val="left"/>
      <w:pPr>
        <w:ind w:left="1440" w:hanging="360"/>
      </w:pPr>
      <w:rPr>
        <w:rFonts w:ascii="Times New Roman" w:eastAsia="Times New Roman" w:hAnsi="Times New Roman" w:cs="Times New Roman"/>
        <w:sz w:val="22"/>
        <w:szCs w:val="22"/>
      </w:rPr>
    </w:lvl>
    <w:lvl w:ilvl="3">
      <w:start w:val="1"/>
      <w:numFmt w:val="decimal"/>
      <w:lvlText w:val=" %1.%2.%3.%4 "/>
      <w:lvlJc w:val="left"/>
      <w:pPr>
        <w:ind w:left="1800" w:hanging="360"/>
      </w:pPr>
      <w:rPr>
        <w:rFonts w:ascii="Times New Roman" w:eastAsia="Times New Roman" w:hAnsi="Times New Roman" w:cs="Times New Roman"/>
        <w:sz w:val="22"/>
        <w:szCs w:val="22"/>
      </w:rPr>
    </w:lvl>
    <w:lvl w:ilvl="4">
      <w:start w:val="1"/>
      <w:numFmt w:val="decimal"/>
      <w:lvlText w:val=" %1.%2.%3.%4.%5 "/>
      <w:lvlJc w:val="left"/>
      <w:pPr>
        <w:ind w:left="2160" w:hanging="360"/>
      </w:pPr>
      <w:rPr>
        <w:rFonts w:ascii="Times New Roman" w:eastAsia="Times New Roman" w:hAnsi="Times New Roman" w:cs="Times New Roman"/>
        <w:sz w:val="26"/>
        <w:szCs w:val="26"/>
      </w:rPr>
    </w:lvl>
    <w:lvl w:ilvl="5">
      <w:start w:val="1"/>
      <w:numFmt w:val="decimal"/>
      <w:lvlText w:val=" %1.%2.%3.%4.%5.%6 "/>
      <w:lvlJc w:val="left"/>
      <w:pPr>
        <w:ind w:left="2520" w:hanging="360"/>
      </w:pPr>
      <w:rPr>
        <w:rFonts w:ascii="Times New Roman" w:eastAsia="Times New Roman" w:hAnsi="Times New Roman" w:cs="Times New Roman"/>
        <w:sz w:val="26"/>
        <w:szCs w:val="26"/>
      </w:rPr>
    </w:lvl>
    <w:lvl w:ilvl="6">
      <w:start w:val="1"/>
      <w:numFmt w:val="decimal"/>
      <w:lvlText w:val=" %1.%2.%3.%4.%5.%6.%7 "/>
      <w:lvlJc w:val="left"/>
      <w:pPr>
        <w:ind w:left="2880" w:hanging="360"/>
      </w:pPr>
      <w:rPr>
        <w:rFonts w:ascii="Times New Roman" w:eastAsia="Times New Roman" w:hAnsi="Times New Roman" w:cs="Times New Roman"/>
        <w:sz w:val="26"/>
        <w:szCs w:val="26"/>
      </w:rPr>
    </w:lvl>
    <w:lvl w:ilvl="7">
      <w:start w:val="1"/>
      <w:numFmt w:val="decimal"/>
      <w:lvlText w:val=" %1.%2.%3.%4.%5.%6.%7.%8 "/>
      <w:lvlJc w:val="left"/>
      <w:pPr>
        <w:ind w:left="3240" w:hanging="360"/>
      </w:pPr>
      <w:rPr>
        <w:rFonts w:ascii="Times New Roman" w:eastAsia="Times New Roman" w:hAnsi="Times New Roman" w:cs="Times New Roman"/>
        <w:sz w:val="26"/>
        <w:szCs w:val="26"/>
      </w:rPr>
    </w:lvl>
    <w:lvl w:ilvl="8">
      <w:start w:val="1"/>
      <w:numFmt w:val="decimal"/>
      <w:lvlText w:val=" %1.%2.%3.%4.%5.%6.%7.%8.%9 "/>
      <w:lvlJc w:val="left"/>
      <w:pPr>
        <w:ind w:left="3600" w:hanging="360"/>
      </w:pPr>
      <w:rPr>
        <w:rFonts w:ascii="Times New Roman" w:eastAsia="Times New Roman" w:hAnsi="Times New Roman" w:cs="Times New Roman"/>
        <w:sz w:val="26"/>
        <w:szCs w:val="26"/>
      </w:rPr>
    </w:lvl>
  </w:abstractNum>
  <w:abstractNum w:abstractNumId="16" w15:restartNumberingAfterBreak="0">
    <w:nsid w:val="6730641D"/>
    <w:multiLevelType w:val="multilevel"/>
    <w:tmpl w:val="AC86042E"/>
    <w:lvl w:ilvl="0">
      <w:start w:val="1"/>
      <w:numFmt w:val="decimal"/>
      <w:lvlText w:val="%1"/>
      <w:lvlJc w:val="left"/>
      <w:pPr>
        <w:ind w:left="1791" w:hanging="570"/>
        <w:jc w:val="left"/>
      </w:pPr>
      <w:rPr>
        <w:rFonts w:hint="default"/>
        <w:lang w:val="ru-RU" w:eastAsia="en-US" w:bidi="ar-SA"/>
      </w:rPr>
    </w:lvl>
    <w:lvl w:ilvl="1">
      <w:start w:val="1"/>
      <w:numFmt w:val="decimal"/>
      <w:lvlText w:val="%1.%2."/>
      <w:lvlJc w:val="left"/>
      <w:pPr>
        <w:ind w:left="1791" w:hanging="57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604" w:hanging="570"/>
      </w:pPr>
      <w:rPr>
        <w:rFonts w:hint="default"/>
        <w:lang w:val="ru-RU" w:eastAsia="en-US" w:bidi="ar-SA"/>
      </w:rPr>
    </w:lvl>
    <w:lvl w:ilvl="3">
      <w:numFmt w:val="bullet"/>
      <w:lvlText w:val="•"/>
      <w:lvlJc w:val="left"/>
      <w:pPr>
        <w:ind w:left="4506" w:hanging="570"/>
      </w:pPr>
      <w:rPr>
        <w:rFonts w:hint="default"/>
        <w:lang w:val="ru-RU" w:eastAsia="en-US" w:bidi="ar-SA"/>
      </w:rPr>
    </w:lvl>
    <w:lvl w:ilvl="4">
      <w:numFmt w:val="bullet"/>
      <w:lvlText w:val="•"/>
      <w:lvlJc w:val="left"/>
      <w:pPr>
        <w:ind w:left="5408" w:hanging="570"/>
      </w:pPr>
      <w:rPr>
        <w:rFonts w:hint="default"/>
        <w:lang w:val="ru-RU" w:eastAsia="en-US" w:bidi="ar-SA"/>
      </w:rPr>
    </w:lvl>
    <w:lvl w:ilvl="5">
      <w:numFmt w:val="bullet"/>
      <w:lvlText w:val="•"/>
      <w:lvlJc w:val="left"/>
      <w:pPr>
        <w:ind w:left="6310" w:hanging="570"/>
      </w:pPr>
      <w:rPr>
        <w:rFonts w:hint="default"/>
        <w:lang w:val="ru-RU" w:eastAsia="en-US" w:bidi="ar-SA"/>
      </w:rPr>
    </w:lvl>
    <w:lvl w:ilvl="6">
      <w:numFmt w:val="bullet"/>
      <w:lvlText w:val="•"/>
      <w:lvlJc w:val="left"/>
      <w:pPr>
        <w:ind w:left="7212" w:hanging="570"/>
      </w:pPr>
      <w:rPr>
        <w:rFonts w:hint="default"/>
        <w:lang w:val="ru-RU" w:eastAsia="en-US" w:bidi="ar-SA"/>
      </w:rPr>
    </w:lvl>
    <w:lvl w:ilvl="7">
      <w:numFmt w:val="bullet"/>
      <w:lvlText w:val="•"/>
      <w:lvlJc w:val="left"/>
      <w:pPr>
        <w:ind w:left="8114" w:hanging="570"/>
      </w:pPr>
      <w:rPr>
        <w:rFonts w:hint="default"/>
        <w:lang w:val="ru-RU" w:eastAsia="en-US" w:bidi="ar-SA"/>
      </w:rPr>
    </w:lvl>
    <w:lvl w:ilvl="8">
      <w:numFmt w:val="bullet"/>
      <w:lvlText w:val="•"/>
      <w:lvlJc w:val="left"/>
      <w:pPr>
        <w:ind w:left="9016" w:hanging="570"/>
      </w:pPr>
      <w:rPr>
        <w:rFonts w:hint="default"/>
        <w:lang w:val="ru-RU" w:eastAsia="en-US" w:bidi="ar-SA"/>
      </w:rPr>
    </w:lvl>
  </w:abstractNum>
  <w:abstractNum w:abstractNumId="17" w15:restartNumberingAfterBreak="0">
    <w:nsid w:val="67E75B11"/>
    <w:multiLevelType w:val="multilevel"/>
    <w:tmpl w:val="F0F6C9E6"/>
    <w:lvl w:ilvl="0">
      <w:start w:val="4"/>
      <w:numFmt w:val="decimal"/>
      <w:lvlText w:val="%1"/>
      <w:lvlJc w:val="left"/>
      <w:pPr>
        <w:ind w:left="1791" w:hanging="570"/>
        <w:jc w:val="left"/>
      </w:pPr>
      <w:rPr>
        <w:rFonts w:hint="default"/>
        <w:lang w:val="ru-RU" w:eastAsia="en-US" w:bidi="ar-SA"/>
      </w:rPr>
    </w:lvl>
    <w:lvl w:ilvl="1">
      <w:start w:val="1"/>
      <w:numFmt w:val="decimal"/>
      <w:lvlText w:val="%1.%2."/>
      <w:lvlJc w:val="left"/>
      <w:pPr>
        <w:ind w:left="1791" w:hanging="57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604" w:hanging="570"/>
      </w:pPr>
      <w:rPr>
        <w:rFonts w:hint="default"/>
        <w:lang w:val="ru-RU" w:eastAsia="en-US" w:bidi="ar-SA"/>
      </w:rPr>
    </w:lvl>
    <w:lvl w:ilvl="3">
      <w:numFmt w:val="bullet"/>
      <w:lvlText w:val="•"/>
      <w:lvlJc w:val="left"/>
      <w:pPr>
        <w:ind w:left="4506" w:hanging="570"/>
      </w:pPr>
      <w:rPr>
        <w:rFonts w:hint="default"/>
        <w:lang w:val="ru-RU" w:eastAsia="en-US" w:bidi="ar-SA"/>
      </w:rPr>
    </w:lvl>
    <w:lvl w:ilvl="4">
      <w:numFmt w:val="bullet"/>
      <w:lvlText w:val="•"/>
      <w:lvlJc w:val="left"/>
      <w:pPr>
        <w:ind w:left="5408" w:hanging="570"/>
      </w:pPr>
      <w:rPr>
        <w:rFonts w:hint="default"/>
        <w:lang w:val="ru-RU" w:eastAsia="en-US" w:bidi="ar-SA"/>
      </w:rPr>
    </w:lvl>
    <w:lvl w:ilvl="5">
      <w:numFmt w:val="bullet"/>
      <w:lvlText w:val="•"/>
      <w:lvlJc w:val="left"/>
      <w:pPr>
        <w:ind w:left="6310" w:hanging="570"/>
      </w:pPr>
      <w:rPr>
        <w:rFonts w:hint="default"/>
        <w:lang w:val="ru-RU" w:eastAsia="en-US" w:bidi="ar-SA"/>
      </w:rPr>
    </w:lvl>
    <w:lvl w:ilvl="6">
      <w:numFmt w:val="bullet"/>
      <w:lvlText w:val="•"/>
      <w:lvlJc w:val="left"/>
      <w:pPr>
        <w:ind w:left="7212" w:hanging="570"/>
      </w:pPr>
      <w:rPr>
        <w:rFonts w:hint="default"/>
        <w:lang w:val="ru-RU" w:eastAsia="en-US" w:bidi="ar-SA"/>
      </w:rPr>
    </w:lvl>
    <w:lvl w:ilvl="7">
      <w:numFmt w:val="bullet"/>
      <w:lvlText w:val="•"/>
      <w:lvlJc w:val="left"/>
      <w:pPr>
        <w:ind w:left="8114" w:hanging="570"/>
      </w:pPr>
      <w:rPr>
        <w:rFonts w:hint="default"/>
        <w:lang w:val="ru-RU" w:eastAsia="en-US" w:bidi="ar-SA"/>
      </w:rPr>
    </w:lvl>
    <w:lvl w:ilvl="8">
      <w:numFmt w:val="bullet"/>
      <w:lvlText w:val="•"/>
      <w:lvlJc w:val="left"/>
      <w:pPr>
        <w:ind w:left="9016" w:hanging="570"/>
      </w:pPr>
      <w:rPr>
        <w:rFonts w:hint="default"/>
        <w:lang w:val="ru-RU" w:eastAsia="en-US" w:bidi="ar-SA"/>
      </w:rPr>
    </w:lvl>
  </w:abstractNum>
  <w:abstractNum w:abstractNumId="18" w15:restartNumberingAfterBreak="0">
    <w:nsid w:val="74982C44"/>
    <w:multiLevelType w:val="multilevel"/>
    <w:tmpl w:val="E8E67012"/>
    <w:lvl w:ilvl="0">
      <w:start w:val="2"/>
      <w:numFmt w:val="decimal"/>
      <w:lvlText w:val="%1"/>
      <w:lvlJc w:val="left"/>
      <w:pPr>
        <w:ind w:left="480" w:hanging="480"/>
      </w:pPr>
      <w:rPr>
        <w:rFonts w:hint="default"/>
      </w:rPr>
    </w:lvl>
    <w:lvl w:ilvl="1">
      <w:start w:val="2"/>
      <w:numFmt w:val="decimal"/>
      <w:lvlText w:val="%1.%2"/>
      <w:lvlJc w:val="left"/>
      <w:pPr>
        <w:ind w:left="1431" w:hanging="480"/>
      </w:pPr>
      <w:rPr>
        <w:rFonts w:hint="default"/>
      </w:rPr>
    </w:lvl>
    <w:lvl w:ilvl="2">
      <w:start w:val="2"/>
      <w:numFmt w:val="decimal"/>
      <w:lvlText w:val="%1.%2.%3"/>
      <w:lvlJc w:val="left"/>
      <w:pPr>
        <w:ind w:left="2622" w:hanging="720"/>
      </w:pPr>
      <w:rPr>
        <w:rFonts w:hint="default"/>
      </w:rPr>
    </w:lvl>
    <w:lvl w:ilvl="3">
      <w:start w:val="1"/>
      <w:numFmt w:val="decimal"/>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048" w:hanging="1440"/>
      </w:pPr>
      <w:rPr>
        <w:rFonts w:hint="default"/>
      </w:rPr>
    </w:lvl>
  </w:abstractNum>
  <w:num w:numId="1">
    <w:abstractNumId w:val="1"/>
  </w:num>
  <w:num w:numId="2">
    <w:abstractNumId w:val="17"/>
  </w:num>
  <w:num w:numId="3">
    <w:abstractNumId w:val="4"/>
  </w:num>
  <w:num w:numId="4">
    <w:abstractNumId w:val="3"/>
  </w:num>
  <w:num w:numId="5">
    <w:abstractNumId w:val="8"/>
  </w:num>
  <w:num w:numId="6">
    <w:abstractNumId w:val="11"/>
  </w:num>
  <w:num w:numId="7">
    <w:abstractNumId w:val="12"/>
  </w:num>
  <w:num w:numId="8">
    <w:abstractNumId w:val="16"/>
  </w:num>
  <w:num w:numId="9">
    <w:abstractNumId w:val="0"/>
  </w:num>
  <w:num w:numId="10">
    <w:abstractNumId w:val="14"/>
  </w:num>
  <w:num w:numId="11">
    <w:abstractNumId w:val="2"/>
  </w:num>
  <w:num w:numId="12">
    <w:abstractNumId w:val="9"/>
  </w:num>
  <w:num w:numId="13">
    <w:abstractNumId w:val="5"/>
  </w:num>
  <w:num w:numId="14">
    <w:abstractNumId w:val="10"/>
  </w:num>
  <w:num w:numId="15">
    <w:abstractNumId w:val="15"/>
  </w:num>
  <w:num w:numId="16">
    <w:abstractNumId w:val="18"/>
  </w:num>
  <w:num w:numId="17">
    <w:abstractNumId w:val="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32B8C"/>
    <w:rsid w:val="0016476D"/>
    <w:rsid w:val="00220FA7"/>
    <w:rsid w:val="00232B8C"/>
    <w:rsid w:val="002E3741"/>
    <w:rsid w:val="003150C3"/>
    <w:rsid w:val="00325086"/>
    <w:rsid w:val="003A1A80"/>
    <w:rsid w:val="00472791"/>
    <w:rsid w:val="00663298"/>
    <w:rsid w:val="00746589"/>
    <w:rsid w:val="007535FC"/>
    <w:rsid w:val="00754F02"/>
    <w:rsid w:val="008C503D"/>
    <w:rsid w:val="008F644B"/>
    <w:rsid w:val="00910982"/>
    <w:rsid w:val="00AB6E19"/>
    <w:rsid w:val="00CB5894"/>
    <w:rsid w:val="00F1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949F0"/>
  <w15:docId w15:val="{B9D805D2-22FE-4BA2-97D0-CD68AA1F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01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1791" w:hanging="57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16476D"/>
    <w:rPr>
      <w:rFonts w:ascii="Tahoma" w:hAnsi="Tahoma" w:cs="Tahoma"/>
      <w:sz w:val="16"/>
      <w:szCs w:val="16"/>
    </w:rPr>
  </w:style>
  <w:style w:type="character" w:customStyle="1" w:styleId="a7">
    <w:name w:val="Текст выноски Знак"/>
    <w:basedOn w:val="a0"/>
    <w:link w:val="a6"/>
    <w:uiPriority w:val="99"/>
    <w:semiHidden/>
    <w:rsid w:val="0016476D"/>
    <w:rPr>
      <w:rFonts w:ascii="Tahoma" w:eastAsia="Times New Roman" w:hAnsi="Tahoma" w:cs="Tahoma"/>
      <w:sz w:val="16"/>
      <w:szCs w:val="16"/>
      <w:lang w:val="ru-RU"/>
    </w:rPr>
  </w:style>
  <w:style w:type="paragraph" w:styleId="a8">
    <w:name w:val="No Spacing"/>
    <w:uiPriority w:val="1"/>
    <w:qFormat/>
    <w:rsid w:val="008C503D"/>
    <w:rPr>
      <w:rFonts w:ascii="Times New Roman" w:eastAsia="Times New Roman" w:hAnsi="Times New Roman" w:cs="Times New Roman"/>
      <w:lang w:val="ru-RU"/>
    </w:rPr>
  </w:style>
  <w:style w:type="paragraph" w:styleId="a9">
    <w:name w:val="header"/>
    <w:basedOn w:val="a"/>
    <w:link w:val="aa"/>
    <w:uiPriority w:val="99"/>
    <w:unhideWhenUsed/>
    <w:rsid w:val="002E3741"/>
    <w:pPr>
      <w:tabs>
        <w:tab w:val="center" w:pos="4677"/>
        <w:tab w:val="right" w:pos="9355"/>
      </w:tabs>
    </w:pPr>
  </w:style>
  <w:style w:type="character" w:customStyle="1" w:styleId="aa">
    <w:name w:val="Верхний колонтитул Знак"/>
    <w:basedOn w:val="a0"/>
    <w:link w:val="a9"/>
    <w:uiPriority w:val="99"/>
    <w:rsid w:val="002E3741"/>
    <w:rPr>
      <w:rFonts w:ascii="Times New Roman" w:eastAsia="Times New Roman" w:hAnsi="Times New Roman" w:cs="Times New Roman"/>
      <w:lang w:val="ru-RU"/>
    </w:rPr>
  </w:style>
  <w:style w:type="paragraph" w:styleId="ab">
    <w:name w:val="footer"/>
    <w:basedOn w:val="a"/>
    <w:link w:val="ac"/>
    <w:uiPriority w:val="99"/>
    <w:unhideWhenUsed/>
    <w:rsid w:val="002E3741"/>
    <w:pPr>
      <w:tabs>
        <w:tab w:val="center" w:pos="4677"/>
        <w:tab w:val="right" w:pos="9355"/>
      </w:tabs>
    </w:pPr>
  </w:style>
  <w:style w:type="character" w:customStyle="1" w:styleId="ac">
    <w:name w:val="Нижний колонтитул Знак"/>
    <w:basedOn w:val="a0"/>
    <w:link w:val="ab"/>
    <w:uiPriority w:val="99"/>
    <w:rsid w:val="002E3741"/>
    <w:rPr>
      <w:rFonts w:ascii="Times New Roman" w:eastAsia="Times New Roman" w:hAnsi="Times New Roman" w:cs="Times New Roman"/>
      <w:lang w:val="ru-RU"/>
    </w:rPr>
  </w:style>
  <w:style w:type="character" w:customStyle="1" w:styleId="10">
    <w:name w:val="Заголовок 1 Знак"/>
    <w:basedOn w:val="a0"/>
    <w:link w:val="1"/>
    <w:uiPriority w:val="1"/>
    <w:rsid w:val="00AB6E19"/>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AB6E19"/>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ABC9-2E5B-441C-BAFE-C1EE9523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Договор Альфа  № %Сделка.Номер_договора% от 11.08.2022</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Альфа  № %Сделка.Номер_договора% от 11.08.2022</dc:title>
  <cp:lastModifiedBy>Comp 1</cp:lastModifiedBy>
  <cp:revision>5</cp:revision>
  <dcterms:created xsi:type="dcterms:W3CDTF">2022-08-15T18:33:00Z</dcterms:created>
  <dcterms:modified xsi:type="dcterms:W3CDTF">2022-10-07T09:29:00Z</dcterms:modified>
</cp:coreProperties>
</file>